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03114" w14:textId="2AFD1500" w:rsidR="004D13D4" w:rsidRPr="00797D98" w:rsidRDefault="00460924" w:rsidP="00B97B2F">
      <w:pPr>
        <w:overflowPunct w:val="0"/>
        <w:autoSpaceDE w:val="0"/>
        <w:autoSpaceDN w:val="0"/>
        <w:spacing w:before="0" w:after="0"/>
        <w:jc w:val="both"/>
        <w:rPr>
          <w:rFonts w:eastAsia="PMingLiU"/>
          <w:i/>
        </w:rPr>
      </w:pPr>
      <w:r w:rsidRPr="00797D98">
        <w:rPr>
          <w:rFonts w:eastAsia="PMingLiU"/>
        </w:rPr>
        <w:t>[</w:t>
      </w:r>
      <w:r w:rsidRPr="00797D98">
        <w:rPr>
          <w:rFonts w:eastAsia="PMingLiU"/>
          <w:i/>
          <w:iCs/>
        </w:rPr>
        <w:t>Instructions:</w:t>
      </w:r>
      <w:r w:rsidR="00B97B2F">
        <w:rPr>
          <w:rFonts w:eastAsia="PMingLiU"/>
          <w:i/>
          <w:iCs/>
        </w:rPr>
        <w:t xml:space="preserve"> </w:t>
      </w:r>
      <w:r w:rsidRPr="00797D98">
        <w:rPr>
          <w:rFonts w:eastAsia="PMingLiU"/>
          <w:i/>
          <w:iCs/>
        </w:rPr>
        <w:t>This model should be used to notify enrollee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w:t>
      </w:r>
      <w:r w:rsidR="00B97B2F">
        <w:rPr>
          <w:rFonts w:eastAsia="PMingLiU"/>
          <w:i/>
          <w:iCs/>
        </w:rPr>
        <w:t xml:space="preserve"> </w:t>
      </w:r>
      <w:r w:rsidRPr="00797D98">
        <w:rPr>
          <w:rFonts w:eastAsia="PMingLiU"/>
          <w:i/>
          <w:iCs/>
        </w:rPr>
        <w:t>The sponsor should use the term “compound” in &lt;prescription drug(s)&gt; or &lt;name of drug&gt; when a transition supply applies to a compound</w:t>
      </w:r>
      <w:r w:rsidRPr="00797D98">
        <w:rPr>
          <w:rFonts w:eastAsia="PMingLiU"/>
        </w:rPr>
        <w:t>.]</w:t>
      </w:r>
    </w:p>
    <w:p w14:paraId="744B5EBD" w14:textId="77777777" w:rsidR="00113E13" w:rsidRPr="00797D98" w:rsidRDefault="00113E13" w:rsidP="00B97B2F">
      <w:pPr>
        <w:overflowPunct w:val="0"/>
        <w:autoSpaceDE w:val="0"/>
        <w:autoSpaceDN w:val="0"/>
        <w:spacing w:before="0" w:after="0"/>
        <w:rPr>
          <w:rFonts w:eastAsia="PMingLiU"/>
          <w:i/>
        </w:rPr>
      </w:pPr>
    </w:p>
    <w:p w14:paraId="00B1AF01" w14:textId="2F3D36E8" w:rsidR="00A26C11" w:rsidRPr="00797D98" w:rsidRDefault="00A74D9F" w:rsidP="00B97B2F">
      <w:pPr>
        <w:overflowPunct w:val="0"/>
        <w:autoSpaceDE w:val="0"/>
        <w:autoSpaceDN w:val="0"/>
        <w:spacing w:before="0" w:after="0"/>
        <w:jc w:val="center"/>
        <w:rPr>
          <w:rFonts w:eastAsia="PMingLiU"/>
          <w:b/>
          <w:bCs/>
          <w:caps/>
          <w:lang w:eastAsia="zh-TW"/>
        </w:rPr>
      </w:pPr>
      <w:r w:rsidRPr="00797D98">
        <w:rPr>
          <w:rFonts w:eastAsia="PMingLiU" w:hint="eastAsia"/>
          <w:b/>
          <w:bCs/>
          <w:caps/>
          <w:lang w:eastAsia="zh-TW"/>
        </w:rPr>
        <w:t>您的藥物未列於我們的承保藥物清單（處方藥一覽表）內</w:t>
      </w:r>
      <w:r w:rsidRPr="00797D98">
        <w:rPr>
          <w:rFonts w:eastAsia="PMingLiU" w:hint="eastAsia"/>
          <w:b/>
          <w:bCs/>
          <w:caps/>
          <w:lang w:eastAsia="zh-TW"/>
        </w:rPr>
        <w:t xml:space="preserve"> </w:t>
      </w:r>
    </w:p>
    <w:p w14:paraId="0A7E6084" w14:textId="10E1D0FE" w:rsidR="00113E13" w:rsidRPr="00797D98" w:rsidRDefault="00A26C11" w:rsidP="00B97B2F">
      <w:pPr>
        <w:overflowPunct w:val="0"/>
        <w:autoSpaceDE w:val="0"/>
        <w:autoSpaceDN w:val="0"/>
        <w:spacing w:before="0" w:after="0"/>
        <w:jc w:val="center"/>
        <w:rPr>
          <w:rFonts w:eastAsia="PMingLiU"/>
          <w:b/>
          <w:bCs/>
          <w:caps/>
        </w:rPr>
      </w:pPr>
      <w:r w:rsidRPr="00797D98">
        <w:rPr>
          <w:rFonts w:eastAsia="PMingLiU" w:hint="eastAsia"/>
          <w:b/>
          <w:bCs/>
          <w:caps/>
          <w:lang w:eastAsia="zh-TW"/>
        </w:rPr>
        <w:t>或受到某些條件限制</w:t>
      </w:r>
    </w:p>
    <w:p w14:paraId="421B53F9" w14:textId="77777777" w:rsidR="00170E8A" w:rsidRPr="00797D98" w:rsidRDefault="00170E8A" w:rsidP="00B97B2F">
      <w:pPr>
        <w:overflowPunct w:val="0"/>
        <w:autoSpaceDE w:val="0"/>
        <w:autoSpaceDN w:val="0"/>
        <w:spacing w:before="0" w:after="0"/>
        <w:jc w:val="center"/>
        <w:rPr>
          <w:rFonts w:ascii="Arial" w:eastAsia="PMingLiU" w:hAnsi="Arial" w:cs="Arial"/>
        </w:rPr>
      </w:pPr>
    </w:p>
    <w:p w14:paraId="7CCD5A26" w14:textId="77777777" w:rsidR="000F58DE" w:rsidRPr="00797D98" w:rsidRDefault="000F58DE" w:rsidP="00B97B2F">
      <w:pPr>
        <w:overflowPunct w:val="0"/>
        <w:autoSpaceDE w:val="0"/>
        <w:autoSpaceDN w:val="0"/>
        <w:spacing w:before="0" w:after="0"/>
        <w:rPr>
          <w:rFonts w:eastAsia="PMingLiU"/>
        </w:rPr>
      </w:pPr>
      <w:r w:rsidRPr="00797D98">
        <w:rPr>
          <w:rFonts w:ascii="Arial" w:eastAsia="PMingLiU" w:hAnsi="Arial"/>
        </w:rPr>
        <w:t>&lt;</w:t>
      </w:r>
      <w:r w:rsidRPr="00797D98">
        <w:rPr>
          <w:rFonts w:eastAsia="PMingLiU"/>
        </w:rPr>
        <w:t>DATE&gt;</w:t>
      </w:r>
    </w:p>
    <w:p w14:paraId="739B8D5F" w14:textId="5950429D" w:rsidR="000F58DE" w:rsidRPr="00797D98" w:rsidRDefault="000F58DE" w:rsidP="00B97B2F">
      <w:pPr>
        <w:overflowPunct w:val="0"/>
        <w:autoSpaceDE w:val="0"/>
        <w:autoSpaceDN w:val="0"/>
        <w:spacing w:before="0" w:after="0"/>
        <w:rPr>
          <w:rFonts w:eastAsia="PMingLiU"/>
        </w:rPr>
      </w:pPr>
      <w:r w:rsidRPr="00797D98">
        <w:rPr>
          <w:rFonts w:eastAsia="PMingLiU"/>
        </w:rPr>
        <w:t>&lt;ENROLLEE NAME&gt;</w:t>
      </w:r>
      <w:r w:rsidRPr="00797D98">
        <w:rPr>
          <w:rFonts w:eastAsia="PMingLiU"/>
          <w:lang w:eastAsia="zh-TW"/>
        </w:rPr>
        <w:t xml:space="preserve"> </w:t>
      </w:r>
    </w:p>
    <w:p w14:paraId="4B66DF4D" w14:textId="77777777" w:rsidR="000F58DE" w:rsidRPr="00797D98" w:rsidRDefault="000F58DE" w:rsidP="00B97B2F">
      <w:pPr>
        <w:overflowPunct w:val="0"/>
        <w:autoSpaceDE w:val="0"/>
        <w:autoSpaceDN w:val="0"/>
        <w:spacing w:before="0" w:after="0"/>
        <w:rPr>
          <w:rFonts w:eastAsia="PMingLiU"/>
        </w:rPr>
      </w:pPr>
      <w:r w:rsidRPr="00797D98">
        <w:rPr>
          <w:rFonts w:eastAsia="PMingLiU"/>
        </w:rPr>
        <w:t>&lt;ADDRESS&gt;</w:t>
      </w:r>
    </w:p>
    <w:p w14:paraId="180B37C8" w14:textId="77777777" w:rsidR="000F58DE" w:rsidRPr="00797D98" w:rsidRDefault="000F58DE" w:rsidP="00B97B2F">
      <w:pPr>
        <w:overflowPunct w:val="0"/>
        <w:autoSpaceDE w:val="0"/>
        <w:autoSpaceDN w:val="0"/>
        <w:spacing w:before="0" w:after="0"/>
        <w:rPr>
          <w:rFonts w:eastAsia="PMingLiU"/>
        </w:rPr>
      </w:pPr>
      <w:r w:rsidRPr="00797D98">
        <w:rPr>
          <w:rFonts w:eastAsia="PMingLiU"/>
        </w:rPr>
        <w:t>&lt;CITY, STATE ZIP&gt;</w:t>
      </w:r>
    </w:p>
    <w:p w14:paraId="0167B6CC" w14:textId="77777777" w:rsidR="000F58DE" w:rsidRPr="00797D98" w:rsidRDefault="000F58DE" w:rsidP="00B97B2F">
      <w:pPr>
        <w:overflowPunct w:val="0"/>
        <w:autoSpaceDE w:val="0"/>
        <w:autoSpaceDN w:val="0"/>
        <w:spacing w:before="0" w:after="0"/>
        <w:rPr>
          <w:rFonts w:eastAsia="PMingLiU"/>
        </w:rPr>
      </w:pPr>
    </w:p>
    <w:p w14:paraId="02DC5A00" w14:textId="77186E5A" w:rsidR="000F58DE" w:rsidRPr="00797D98" w:rsidRDefault="000F58DE" w:rsidP="00B97B2F">
      <w:pPr>
        <w:overflowPunct w:val="0"/>
        <w:autoSpaceDE w:val="0"/>
        <w:autoSpaceDN w:val="0"/>
        <w:spacing w:before="0" w:after="0"/>
        <w:rPr>
          <w:rFonts w:eastAsia="PMingLiU"/>
        </w:rPr>
      </w:pPr>
      <w:r w:rsidRPr="00797D98">
        <w:rPr>
          <w:rFonts w:eastAsia="PMingLiU"/>
          <w:lang w:eastAsia="zh-TW"/>
        </w:rPr>
        <w:t>尊敬的</w:t>
      </w:r>
      <w:r w:rsidRPr="00797D98">
        <w:rPr>
          <w:rFonts w:eastAsia="PMingLiU"/>
          <w:lang w:eastAsia="zh-TW"/>
        </w:rPr>
        <w:t xml:space="preserve"> </w:t>
      </w:r>
      <w:r w:rsidRPr="00797D98">
        <w:rPr>
          <w:rFonts w:eastAsia="PMingLiU"/>
        </w:rPr>
        <w:t>&lt;ENROLLEE NAME&gt;</w:t>
      </w:r>
      <w:r w:rsidRPr="00797D98">
        <w:rPr>
          <w:rFonts w:eastAsia="PMingLiU"/>
          <w:lang w:eastAsia="zh-TW"/>
        </w:rPr>
        <w:t>：</w:t>
      </w:r>
    </w:p>
    <w:p w14:paraId="5A7553B8" w14:textId="77777777" w:rsidR="000F58DE" w:rsidRPr="00797D98" w:rsidRDefault="000F58DE" w:rsidP="00B97B2F">
      <w:pPr>
        <w:overflowPunct w:val="0"/>
        <w:autoSpaceDE w:val="0"/>
        <w:autoSpaceDN w:val="0"/>
        <w:spacing w:before="0" w:after="0"/>
        <w:rPr>
          <w:rFonts w:eastAsia="PMingLiU"/>
        </w:rPr>
      </w:pPr>
    </w:p>
    <w:p w14:paraId="62199524" w14:textId="6A6F38CB" w:rsidR="000F58DE" w:rsidRPr="00797D98" w:rsidRDefault="00BE5DB2" w:rsidP="00B97B2F">
      <w:pPr>
        <w:overflowPunct w:val="0"/>
        <w:autoSpaceDE w:val="0"/>
        <w:autoSpaceDN w:val="0"/>
        <w:spacing w:before="0" w:after="0"/>
        <w:jc w:val="both"/>
        <w:rPr>
          <w:rFonts w:eastAsia="PMingLiU"/>
        </w:rPr>
      </w:pPr>
      <w:r w:rsidRPr="00797D98">
        <w:rPr>
          <w:rFonts w:eastAsia="PMingLiU"/>
          <w:lang w:eastAsia="zh-TW"/>
        </w:rPr>
        <w:t>我們想要告訴您，</w:t>
      </w:r>
      <w:r w:rsidRPr="00797D98">
        <w:rPr>
          <w:rFonts w:eastAsia="PMingLiU"/>
        </w:rPr>
        <w:t>[</w:t>
      </w:r>
      <w:r w:rsidRPr="00797D98">
        <w:rPr>
          <w:rFonts w:eastAsia="PMingLiU"/>
          <w:i/>
          <w:iCs/>
        </w:rPr>
        <w:t xml:space="preserve">Insert </w:t>
      </w:r>
      <w:r w:rsidRPr="00797D98">
        <w:rPr>
          <w:rFonts w:eastAsia="PMingLiU"/>
        </w:rPr>
        <w:t>&lt;Plan Name&gt;]</w:t>
      </w:r>
      <w:r w:rsidRPr="00797D98">
        <w:rPr>
          <w:rFonts w:eastAsia="PMingLiU"/>
          <w:lang w:eastAsia="zh-TW"/>
        </w:rPr>
        <w:t xml:space="preserve"> </w:t>
      </w:r>
      <w:r w:rsidRPr="00797D98">
        <w:rPr>
          <w:rFonts w:eastAsia="PMingLiU"/>
          <w:lang w:eastAsia="zh-TW"/>
        </w:rPr>
        <w:t>已向您提供以下處方藥的臨時性供藥：</w:t>
      </w:r>
      <w:r w:rsidRPr="00797D98">
        <w:rPr>
          <w:rFonts w:eastAsia="PMingLiU"/>
        </w:rPr>
        <w:t>[</w:t>
      </w:r>
      <w:r w:rsidRPr="00797D98">
        <w:rPr>
          <w:rFonts w:eastAsia="PMingLiU"/>
          <w:i/>
          <w:iCs/>
        </w:rPr>
        <w:t xml:space="preserve">Insert </w:t>
      </w:r>
      <w:r w:rsidRPr="00797D98">
        <w:rPr>
          <w:rFonts w:eastAsia="PMingLiU"/>
        </w:rPr>
        <w:t>&lt;prescription drug(s)&gt;</w:t>
      </w:r>
      <w:r w:rsidR="009704F1" w:rsidRPr="009704F1">
        <w:rPr>
          <w:rFonts w:eastAsia="PMingLiU" w:hint="eastAsia"/>
          <w:lang w:eastAsia="zh-TW"/>
        </w:rPr>
        <w:t>。</w:t>
      </w:r>
      <w:r w:rsidRPr="00797D98">
        <w:rPr>
          <w:rFonts w:eastAsia="PMingLiU"/>
        </w:rPr>
        <w:t>]</w:t>
      </w:r>
    </w:p>
    <w:p w14:paraId="0A7B68C3" w14:textId="77777777" w:rsidR="000F58DE" w:rsidRPr="00797D98" w:rsidRDefault="000F58DE" w:rsidP="00B97B2F">
      <w:pPr>
        <w:overflowPunct w:val="0"/>
        <w:autoSpaceDE w:val="0"/>
        <w:autoSpaceDN w:val="0"/>
        <w:spacing w:before="0" w:after="0"/>
        <w:jc w:val="both"/>
        <w:rPr>
          <w:rFonts w:eastAsia="PMingLiU"/>
        </w:rPr>
      </w:pPr>
    </w:p>
    <w:p w14:paraId="0AE236DA" w14:textId="42BE8891" w:rsidR="001860FB" w:rsidRPr="00797D98" w:rsidRDefault="00460924" w:rsidP="00B97B2F">
      <w:pPr>
        <w:overflowPunct w:val="0"/>
        <w:autoSpaceDE w:val="0"/>
        <w:autoSpaceDN w:val="0"/>
        <w:spacing w:before="0" w:after="0"/>
        <w:jc w:val="both"/>
        <w:rPr>
          <w:rFonts w:eastAsia="PMingLiU"/>
          <w:lang w:eastAsia="zh-TW"/>
        </w:rPr>
      </w:pPr>
      <w:r w:rsidRPr="00797D98">
        <w:rPr>
          <w:rFonts w:eastAsia="PMingLiU"/>
          <w:lang w:eastAsia="zh-TW"/>
        </w:rPr>
        <w:t>&lt;</w:t>
      </w:r>
      <w:r w:rsidR="009704F1" w:rsidRPr="009704F1">
        <w:rPr>
          <w:rFonts w:eastAsia="PMingLiU" w:hint="eastAsia"/>
          <w:lang w:eastAsia="zh-TW"/>
        </w:rPr>
        <w:t>該</w:t>
      </w:r>
      <w:r w:rsidR="009704F1" w:rsidRPr="009704F1">
        <w:rPr>
          <w:rFonts w:eastAsia="PMingLiU" w:hint="eastAsia"/>
          <w:lang w:eastAsia="zh-TW"/>
        </w:rPr>
        <w:t>/</w:t>
      </w:r>
      <w:r w:rsidR="009704F1" w:rsidRPr="009704F1">
        <w:rPr>
          <w:rFonts w:eastAsia="PMingLiU" w:hint="eastAsia"/>
          <w:lang w:eastAsia="zh-TW"/>
        </w:rPr>
        <w:t>這些</w:t>
      </w:r>
      <w:r w:rsidRPr="00797D98">
        <w:rPr>
          <w:rFonts w:eastAsia="PMingLiU"/>
          <w:lang w:eastAsia="zh-TW"/>
        </w:rPr>
        <w:t>&gt;</w:t>
      </w:r>
      <w:r w:rsidRPr="00797D98">
        <w:rPr>
          <w:rFonts w:eastAsia="PMingLiU"/>
          <w:lang w:eastAsia="zh-TW"/>
        </w:rPr>
        <w:t>藥物可能未列於我們的承保藥物清單（亦稱為處方藥一覽表）上，或者雖然在處方藥一覽表上但受到某些條件限制，本函隨後將進行詳細說明。</w:t>
      </w:r>
      <w:r w:rsidRPr="00797D98">
        <w:rPr>
          <w:rFonts w:eastAsia="PMingLiU"/>
          <w:lang w:eastAsia="zh-TW"/>
        </w:rPr>
        <w:t xml:space="preserve">&lt;PLAN NAME&gt; </w:t>
      </w:r>
      <w:r w:rsidRPr="00797D98">
        <w:rPr>
          <w:rFonts w:eastAsia="PMingLiU"/>
          <w:lang w:eastAsia="zh-TW"/>
        </w:rPr>
        <w:t>需向您提供該藥物的臨時性供藥。如果您處方的天數少於</w:t>
      </w:r>
      <w:r w:rsidRPr="00797D98">
        <w:rPr>
          <w:rFonts w:eastAsia="PMingLiU"/>
          <w:lang w:eastAsia="zh-TW"/>
        </w:rPr>
        <w:t xml:space="preserve"> </w:t>
      </w:r>
      <w:r w:rsidRPr="00797D98">
        <w:rPr>
          <w:rFonts w:eastAsia="PMingLiU"/>
          <w:i/>
          <w:iCs/>
          <w:lang w:eastAsia="zh-TW"/>
        </w:rPr>
        <w:t xml:space="preserve">[Insert number of days that corresponds to the number of days designated as a </w:t>
      </w:r>
      <w:r w:rsidRPr="00720D42">
        <w:rPr>
          <w:rFonts w:eastAsia="PMingLiU"/>
          <w:i/>
          <w:iCs/>
          <w:spacing w:val="-2"/>
          <w:lang w:eastAsia="zh-TW"/>
        </w:rPr>
        <w:t>month’s supply in approved plan benefit package]</w:t>
      </w:r>
      <w:r w:rsidRPr="00720D42">
        <w:rPr>
          <w:rFonts w:eastAsia="PMingLiU"/>
          <w:spacing w:val="-2"/>
          <w:lang w:eastAsia="zh-TW"/>
        </w:rPr>
        <w:t xml:space="preserve"> </w:t>
      </w:r>
      <w:r w:rsidRPr="00720D42">
        <w:rPr>
          <w:rFonts w:eastAsia="PMingLiU"/>
          <w:spacing w:val="-2"/>
          <w:lang w:eastAsia="zh-TW"/>
        </w:rPr>
        <w:t>天，我們將允許多次配藥，以提供最多</w:t>
      </w:r>
      <w:r w:rsidRPr="00720D42">
        <w:rPr>
          <w:rFonts w:eastAsia="PMingLiU"/>
          <w:spacing w:val="-2"/>
          <w:lang w:eastAsia="zh-TW"/>
        </w:rPr>
        <w:t xml:space="preserve"> </w:t>
      </w:r>
      <w:r w:rsidRPr="00720D42">
        <w:rPr>
          <w:rFonts w:eastAsia="PMingLiU"/>
          <w:i/>
          <w:iCs/>
          <w:color w:val="000000"/>
          <w:spacing w:val="-2"/>
          <w:lang w:eastAsia="zh-TW"/>
        </w:rPr>
        <w:t>[Insert supply limit -</w:t>
      </w:r>
      <w:r w:rsidRPr="00797D98">
        <w:rPr>
          <w:rFonts w:eastAsia="PMingLiU"/>
          <w:i/>
          <w:iCs/>
          <w:color w:val="000000"/>
          <w:lang w:eastAsia="zh-TW"/>
        </w:rPr>
        <w:t xml:space="preserve"> must be at least a one month supply based on approved plan benefit package]</w:t>
      </w:r>
      <w:r w:rsidRPr="00797D98">
        <w:rPr>
          <w:rFonts w:eastAsia="PMingLiU"/>
          <w:color w:val="000000"/>
          <w:lang w:eastAsia="zh-TW"/>
        </w:rPr>
        <w:t xml:space="preserve"> </w:t>
      </w:r>
      <w:r w:rsidRPr="00797D98">
        <w:rPr>
          <w:rFonts w:eastAsia="PMingLiU"/>
          <w:lang w:eastAsia="zh-TW"/>
        </w:rPr>
        <w:t>天份量的藥物。</w:t>
      </w:r>
    </w:p>
    <w:p w14:paraId="2EA64ADC" w14:textId="77777777" w:rsidR="001860FB" w:rsidRPr="00797D98" w:rsidRDefault="001860FB" w:rsidP="00B97B2F">
      <w:pPr>
        <w:overflowPunct w:val="0"/>
        <w:autoSpaceDE w:val="0"/>
        <w:autoSpaceDN w:val="0"/>
        <w:spacing w:before="0" w:after="0"/>
        <w:jc w:val="both"/>
        <w:rPr>
          <w:rFonts w:eastAsia="PMingLiU"/>
          <w:lang w:eastAsia="zh-TW"/>
        </w:rPr>
      </w:pPr>
    </w:p>
    <w:p w14:paraId="2043DA87" w14:textId="55107041" w:rsidR="00632E0D" w:rsidRPr="00797D98" w:rsidRDefault="000F58DE" w:rsidP="00B97B2F">
      <w:pPr>
        <w:overflowPunct w:val="0"/>
        <w:autoSpaceDE w:val="0"/>
        <w:autoSpaceDN w:val="0"/>
        <w:spacing w:before="0" w:after="0"/>
        <w:jc w:val="both"/>
        <w:rPr>
          <w:rFonts w:eastAsia="PMingLiU"/>
        </w:rPr>
      </w:pPr>
      <w:r w:rsidRPr="00797D98">
        <w:rPr>
          <w:rFonts w:eastAsia="PMingLiU"/>
          <w:lang w:eastAsia="zh-TW"/>
        </w:rPr>
        <w:t>請務必瞭解這只是上述藥物的臨時性供藥。在您用完該藥物之前，應與</w:t>
      </w:r>
      <w:r w:rsidRPr="00797D98">
        <w:rPr>
          <w:rFonts w:eastAsia="PMingLiU"/>
          <w:lang w:eastAsia="zh-TW"/>
        </w:rPr>
        <w:t xml:space="preserve"> </w:t>
      </w:r>
      <w:r w:rsidRPr="00797D98">
        <w:rPr>
          <w:rFonts w:eastAsia="PMingLiU"/>
        </w:rPr>
        <w:t>[</w:t>
      </w:r>
      <w:r w:rsidRPr="00797D98">
        <w:rPr>
          <w:rFonts w:eastAsia="PMingLiU"/>
          <w:i/>
          <w:iCs/>
        </w:rPr>
        <w:t xml:space="preserve">Insert </w:t>
      </w:r>
      <w:r w:rsidRPr="00797D98">
        <w:rPr>
          <w:rFonts w:eastAsia="PMingLiU"/>
        </w:rPr>
        <w:t>&lt;Plan Name&gt;]</w:t>
      </w:r>
      <w:r w:rsidRPr="00797D98">
        <w:rPr>
          <w:rFonts w:eastAsia="PMingLiU"/>
          <w:lang w:eastAsia="zh-TW"/>
        </w:rPr>
        <w:t xml:space="preserve"> </w:t>
      </w:r>
      <w:r w:rsidRPr="00797D98">
        <w:rPr>
          <w:rFonts w:eastAsia="PMingLiU"/>
          <w:lang w:eastAsia="zh-TW"/>
        </w:rPr>
        <w:t>和</w:t>
      </w:r>
      <w:r w:rsidRPr="00797D98">
        <w:rPr>
          <w:rFonts w:eastAsia="PMingLiU"/>
          <w:lang w:eastAsia="zh-TW"/>
        </w:rPr>
        <w:t>/</w:t>
      </w:r>
      <w:r w:rsidRPr="00797D98">
        <w:rPr>
          <w:rFonts w:eastAsia="PMingLiU"/>
          <w:lang w:eastAsia="zh-TW"/>
        </w:rPr>
        <w:t>或處方醫師聯絡以：</w:t>
      </w:r>
      <w:r w:rsidRPr="00797D98">
        <w:rPr>
          <w:rFonts w:eastAsia="PMingLiU"/>
          <w:lang w:eastAsia="zh-TW"/>
        </w:rPr>
        <w:t xml:space="preserve"> </w:t>
      </w:r>
    </w:p>
    <w:p w14:paraId="7129D183" w14:textId="77777777" w:rsidR="00482AD9" w:rsidRPr="00797D98" w:rsidRDefault="00482AD9" w:rsidP="00B97B2F">
      <w:pPr>
        <w:overflowPunct w:val="0"/>
        <w:autoSpaceDE w:val="0"/>
        <w:autoSpaceDN w:val="0"/>
        <w:spacing w:before="0" w:after="0"/>
        <w:jc w:val="both"/>
        <w:rPr>
          <w:rFonts w:eastAsia="PMingLiU"/>
        </w:rPr>
      </w:pPr>
    </w:p>
    <w:p w14:paraId="138A52BF" w14:textId="3F611555" w:rsidR="00632E0D" w:rsidRPr="00797D98" w:rsidRDefault="000F58DE" w:rsidP="00B97B2F">
      <w:pPr>
        <w:pStyle w:val="ListParagraph"/>
        <w:numPr>
          <w:ilvl w:val="0"/>
          <w:numId w:val="2"/>
        </w:numPr>
        <w:overflowPunct w:val="0"/>
        <w:autoSpaceDE w:val="0"/>
        <w:autoSpaceDN w:val="0"/>
        <w:spacing w:before="0" w:after="0"/>
        <w:ind w:left="720"/>
        <w:jc w:val="both"/>
        <w:rPr>
          <w:rFonts w:eastAsia="PMingLiU"/>
          <w:lang w:eastAsia="zh-TW"/>
        </w:rPr>
      </w:pPr>
      <w:r w:rsidRPr="00797D98">
        <w:rPr>
          <w:rFonts w:eastAsia="PMingLiU"/>
          <w:lang w:eastAsia="zh-TW"/>
        </w:rPr>
        <w:t>將該藥物更換為在我們的處方藥一覽表上的其他藥物；或</w:t>
      </w:r>
      <w:r w:rsidR="00B97B2F">
        <w:rPr>
          <w:rFonts w:eastAsia="PMingLiU"/>
          <w:lang w:eastAsia="zh-TW"/>
        </w:rPr>
        <w:t xml:space="preserve"> </w:t>
      </w:r>
    </w:p>
    <w:p w14:paraId="0DDD6584" w14:textId="3952ABE3" w:rsidR="00632E0D" w:rsidRPr="00797D98" w:rsidRDefault="00090E7F" w:rsidP="00B97B2F">
      <w:pPr>
        <w:pStyle w:val="ListParagraph"/>
        <w:numPr>
          <w:ilvl w:val="0"/>
          <w:numId w:val="2"/>
        </w:numPr>
        <w:overflowPunct w:val="0"/>
        <w:autoSpaceDE w:val="0"/>
        <w:autoSpaceDN w:val="0"/>
        <w:spacing w:before="0" w:after="0"/>
        <w:ind w:left="720"/>
        <w:jc w:val="both"/>
        <w:rPr>
          <w:rFonts w:eastAsia="PMingLiU"/>
          <w:lang w:eastAsia="zh-TW"/>
        </w:rPr>
      </w:pPr>
      <w:r w:rsidRPr="00797D98">
        <w:rPr>
          <w:rFonts w:eastAsia="PMingLiU"/>
          <w:lang w:eastAsia="zh-TW"/>
        </w:rPr>
        <w:t>證明您符合我們的承保標準，以要求批准藥物；或</w:t>
      </w:r>
    </w:p>
    <w:p w14:paraId="5A5DD025" w14:textId="77C277F2" w:rsidR="00632E0D" w:rsidRPr="00797D98" w:rsidRDefault="000F58DE" w:rsidP="00B97B2F">
      <w:pPr>
        <w:pStyle w:val="ListParagraph"/>
        <w:numPr>
          <w:ilvl w:val="0"/>
          <w:numId w:val="2"/>
        </w:numPr>
        <w:overflowPunct w:val="0"/>
        <w:autoSpaceDE w:val="0"/>
        <w:autoSpaceDN w:val="0"/>
        <w:spacing w:before="0" w:after="0"/>
        <w:ind w:left="720"/>
        <w:jc w:val="both"/>
        <w:rPr>
          <w:rFonts w:eastAsia="PMingLiU"/>
          <w:lang w:eastAsia="zh-TW"/>
        </w:rPr>
      </w:pPr>
      <w:r w:rsidRPr="00797D98">
        <w:rPr>
          <w:rFonts w:eastAsia="PMingLiU"/>
          <w:lang w:eastAsia="zh-TW"/>
        </w:rPr>
        <w:t>申請對承保標準的例外處理</w:t>
      </w:r>
      <w:r w:rsidR="00B97B2F">
        <w:rPr>
          <w:rFonts w:eastAsia="PMingLiU"/>
          <w:lang w:eastAsia="zh-TW"/>
        </w:rPr>
        <w:t>。</w:t>
      </w:r>
    </w:p>
    <w:p w14:paraId="5B1A8BC7" w14:textId="77777777" w:rsidR="00632E0D" w:rsidRPr="00797D98" w:rsidRDefault="00632E0D" w:rsidP="00B97B2F">
      <w:pPr>
        <w:overflowPunct w:val="0"/>
        <w:autoSpaceDE w:val="0"/>
        <w:autoSpaceDN w:val="0"/>
        <w:spacing w:before="0" w:after="0"/>
        <w:jc w:val="both"/>
        <w:rPr>
          <w:rFonts w:eastAsia="PMingLiU"/>
          <w:lang w:eastAsia="zh-TW"/>
        </w:rPr>
      </w:pPr>
    </w:p>
    <w:p w14:paraId="5BA87018" w14:textId="2CB3A994" w:rsidR="00A9501B" w:rsidRPr="00797D98" w:rsidRDefault="00FA43CA" w:rsidP="00B97B2F">
      <w:pPr>
        <w:overflowPunct w:val="0"/>
        <w:autoSpaceDE w:val="0"/>
        <w:autoSpaceDN w:val="0"/>
        <w:spacing w:before="0" w:after="0"/>
        <w:jc w:val="both"/>
        <w:rPr>
          <w:rFonts w:eastAsia="PMingLiU"/>
          <w:lang w:eastAsia="zh-TW"/>
        </w:rPr>
      </w:pPr>
      <w:r w:rsidRPr="00797D98">
        <w:rPr>
          <w:rFonts w:eastAsia="PMingLiU"/>
          <w:lang w:eastAsia="zh-TW"/>
        </w:rPr>
        <w:t>當您申請獲得承保或承保標準例外處理的批准時，即稱為申請承保範圍裁決。不得僅因您獲得更多次數的配藥而假設您申請或提出的任何承保裁決（包括任何例外處理）已獲得批准。如果我們批准了承保範圍，隨後將向您寄送另一份書面通知</w:t>
      </w:r>
      <w:r w:rsidR="00B97B2F">
        <w:rPr>
          <w:rFonts w:eastAsia="PMingLiU"/>
          <w:lang w:eastAsia="zh-TW"/>
        </w:rPr>
        <w:t>。</w:t>
      </w:r>
    </w:p>
    <w:p w14:paraId="67E12C85" w14:textId="77777777" w:rsidR="001629AD" w:rsidRPr="00797D98" w:rsidRDefault="001629AD" w:rsidP="00B97B2F">
      <w:pPr>
        <w:overflowPunct w:val="0"/>
        <w:autoSpaceDE w:val="0"/>
        <w:autoSpaceDN w:val="0"/>
        <w:spacing w:before="0" w:after="0"/>
        <w:jc w:val="both"/>
        <w:rPr>
          <w:rFonts w:eastAsia="PMingLiU"/>
          <w:lang w:eastAsia="zh-TW"/>
        </w:rPr>
      </w:pPr>
    </w:p>
    <w:p w14:paraId="69DB08A9" w14:textId="2609C609" w:rsidR="00967D4C" w:rsidRPr="008236E3" w:rsidRDefault="00912E50" w:rsidP="008236E3">
      <w:pPr>
        <w:overflowPunct w:val="0"/>
        <w:autoSpaceDE w:val="0"/>
        <w:autoSpaceDN w:val="0"/>
        <w:spacing w:before="0" w:after="0"/>
        <w:jc w:val="both"/>
        <w:rPr>
          <w:rFonts w:eastAsia="PMingLiU"/>
          <w:b/>
          <w:spacing w:val="-4"/>
          <w:lang w:eastAsia="zh-TW"/>
        </w:rPr>
      </w:pPr>
      <w:r w:rsidRPr="00797D98">
        <w:rPr>
          <w:rFonts w:eastAsia="PMingLiU"/>
          <w:lang w:eastAsia="zh-TW"/>
        </w:rPr>
        <w:t>如果您需要協助以申請承保範圍裁決（包括例外處理），或如果您想深入瞭解我們在什麼情況下會承保臨時性供藥，請致電</w:t>
      </w:r>
      <w:r w:rsidRPr="00797D98">
        <w:rPr>
          <w:rFonts w:eastAsia="PMingLiU"/>
        </w:rPr>
        <w:t>[</w:t>
      </w:r>
      <w:r w:rsidRPr="00797D98">
        <w:rPr>
          <w:rFonts w:eastAsia="PMingLiU"/>
          <w:i/>
          <w:iCs/>
        </w:rPr>
        <w:t xml:space="preserve">Insert one </w:t>
      </w:r>
      <w:r w:rsidRPr="00797D98">
        <w:rPr>
          <w:rFonts w:eastAsia="PMingLiU"/>
        </w:rPr>
        <w:t>&lt;CUSTOMER/MEMBER SERVICE&gt;]</w:t>
      </w:r>
      <w:r w:rsidRPr="00797D98">
        <w:rPr>
          <w:rFonts w:eastAsia="PMingLiU"/>
          <w:lang w:eastAsia="zh-TW"/>
        </w:rPr>
        <w:t>，電話：</w:t>
      </w:r>
      <w:r w:rsidRPr="00797D98">
        <w:rPr>
          <w:rFonts w:eastAsia="PMingLiU"/>
        </w:rPr>
        <w:t>[</w:t>
      </w:r>
      <w:r w:rsidRPr="00797D98">
        <w:rPr>
          <w:rFonts w:eastAsia="PMingLiU"/>
          <w:i/>
          <w:iCs/>
        </w:rPr>
        <w:t xml:space="preserve">Insert </w:t>
      </w:r>
      <w:r w:rsidRPr="00797D98">
        <w:rPr>
          <w:rFonts w:eastAsia="PMingLiU"/>
        </w:rPr>
        <w:t>&lt;toll free phone number&gt;</w:t>
      </w:r>
      <w:r w:rsidR="00031C48" w:rsidRPr="00797D98">
        <w:rPr>
          <w:rFonts w:eastAsia="PMingLiU" w:hint="eastAsia"/>
        </w:rPr>
        <w:t>（</w:t>
      </w:r>
      <w:r w:rsidRPr="00797D98">
        <w:rPr>
          <w:rFonts w:eastAsia="PMingLiU"/>
          <w:lang w:eastAsia="zh-TW"/>
        </w:rPr>
        <w:t>聽障</w:t>
      </w:r>
      <w:r w:rsidRPr="00797D98">
        <w:rPr>
          <w:rFonts w:eastAsia="PMingLiU"/>
          <w:lang w:eastAsia="zh-TW"/>
        </w:rPr>
        <w:t>/</w:t>
      </w:r>
      <w:r w:rsidRPr="00797D98">
        <w:rPr>
          <w:rFonts w:eastAsia="PMingLiU"/>
          <w:lang w:eastAsia="zh-TW"/>
        </w:rPr>
        <w:t>語障人士可致電</w:t>
      </w:r>
      <w:r w:rsidRPr="00797D98">
        <w:rPr>
          <w:rFonts w:eastAsia="PMingLiU"/>
          <w:lang w:eastAsia="zh-TW"/>
        </w:rPr>
        <w:t xml:space="preserve"> </w:t>
      </w:r>
      <w:r w:rsidRPr="00797D98">
        <w:rPr>
          <w:rFonts w:eastAsia="PMingLiU"/>
        </w:rPr>
        <w:t>&lt;TTY/TDD number&gt;</w:t>
      </w:r>
      <w:r w:rsidRPr="00797D98">
        <w:rPr>
          <w:rFonts w:eastAsia="PMingLiU"/>
          <w:lang w:eastAsia="zh-TW"/>
        </w:rPr>
        <w:t>）。人工服務代表工作時間：</w:t>
      </w:r>
      <w:r w:rsidRPr="00797D98">
        <w:rPr>
          <w:rFonts w:eastAsia="PMingLiU"/>
          <w:lang w:eastAsia="zh-TW"/>
        </w:rPr>
        <w:t>[</w:t>
      </w:r>
      <w:r w:rsidRPr="00797D98">
        <w:rPr>
          <w:rFonts w:eastAsia="PMingLiU"/>
          <w:i/>
          <w:iCs/>
          <w:lang w:eastAsia="zh-TW"/>
        </w:rPr>
        <w:t xml:space="preserve">Insert </w:t>
      </w:r>
      <w:r w:rsidRPr="00797D98">
        <w:rPr>
          <w:rFonts w:eastAsia="PMingLiU"/>
          <w:lang w:eastAsia="zh-TW"/>
        </w:rPr>
        <w:t xml:space="preserve">&lt;days/hours of </w:t>
      </w:r>
      <w:r w:rsidRPr="008236E3">
        <w:rPr>
          <w:rFonts w:eastAsia="PMingLiU"/>
          <w:spacing w:val="-4"/>
          <w:lang w:eastAsia="zh-TW"/>
        </w:rPr>
        <w:t>operation&gt;</w:t>
      </w:r>
      <w:r w:rsidR="008236E3" w:rsidRPr="008236E3">
        <w:rPr>
          <w:rFonts w:eastAsia="PMingLiU" w:hint="eastAsia"/>
          <w:spacing w:val="-4"/>
          <w:lang w:eastAsia="zh-TW"/>
        </w:rPr>
        <w:t>。</w:t>
      </w:r>
      <w:r w:rsidRPr="008236E3">
        <w:rPr>
          <w:rFonts w:eastAsia="PMingLiU"/>
          <w:spacing w:val="-4"/>
          <w:lang w:eastAsia="zh-TW"/>
        </w:rPr>
        <w:t>]</w:t>
      </w:r>
      <w:r w:rsidRPr="008236E3">
        <w:rPr>
          <w:rFonts w:eastAsia="PMingLiU"/>
          <w:spacing w:val="-4"/>
          <w:lang w:eastAsia="zh-TW"/>
        </w:rPr>
        <w:t>您隨時可以要求我們為您作出承保範圍裁決。您還可以瀏覽我們的網站</w:t>
      </w:r>
      <w:r w:rsidRPr="008236E3">
        <w:rPr>
          <w:rFonts w:eastAsia="PMingLiU"/>
          <w:spacing w:val="-4"/>
          <w:lang w:eastAsia="zh-TW"/>
        </w:rPr>
        <w:t xml:space="preserve"> &lt;WEB ADDRESS&gt;</w:t>
      </w:r>
      <w:r w:rsidR="00B97B2F" w:rsidRPr="008236E3">
        <w:rPr>
          <w:rFonts w:eastAsia="PMingLiU"/>
          <w:spacing w:val="-4"/>
          <w:lang w:eastAsia="zh-TW"/>
        </w:rPr>
        <w:t>。</w:t>
      </w:r>
    </w:p>
    <w:p w14:paraId="4475E86C" w14:textId="6D1B7F9A" w:rsidR="00E53BF6" w:rsidRPr="00797D98" w:rsidRDefault="000F58DE" w:rsidP="00B97B2F">
      <w:pPr>
        <w:overflowPunct w:val="0"/>
        <w:autoSpaceDE w:val="0"/>
        <w:autoSpaceDN w:val="0"/>
        <w:spacing w:before="0" w:after="0"/>
        <w:jc w:val="both"/>
        <w:rPr>
          <w:rFonts w:eastAsia="PMingLiU"/>
          <w:b/>
          <w:lang w:eastAsia="zh-TW"/>
        </w:rPr>
      </w:pPr>
      <w:r w:rsidRPr="00797D98">
        <w:rPr>
          <w:rFonts w:eastAsia="PMingLiU"/>
          <w:b/>
          <w:bCs/>
          <w:lang w:eastAsia="zh-TW"/>
        </w:rPr>
        <w:lastRenderedPageBreak/>
        <w:t>關於如何更換您當前的處方藥、申請承保範圍裁決（包括例外處理）以及就被拒申請提出上訴（如果您不同意我們的承保範圍裁決）的說明載於本函末尾</w:t>
      </w:r>
      <w:r w:rsidR="00B97B2F">
        <w:rPr>
          <w:rFonts w:eastAsia="PMingLiU"/>
          <w:b/>
          <w:bCs/>
          <w:lang w:eastAsia="zh-TW"/>
        </w:rPr>
        <w:t>。</w:t>
      </w:r>
    </w:p>
    <w:p w14:paraId="7A62459B" w14:textId="77777777" w:rsidR="00E53BF6" w:rsidRPr="00797D98" w:rsidRDefault="00E53BF6" w:rsidP="00B97B2F">
      <w:pPr>
        <w:overflowPunct w:val="0"/>
        <w:autoSpaceDE w:val="0"/>
        <w:autoSpaceDN w:val="0"/>
        <w:spacing w:before="0" w:after="0"/>
        <w:rPr>
          <w:rFonts w:eastAsia="PMingLiU"/>
          <w:lang w:eastAsia="zh-TW"/>
        </w:rPr>
      </w:pPr>
    </w:p>
    <w:p w14:paraId="27154B5D" w14:textId="411AF47D" w:rsidR="000F58DE" w:rsidRPr="00797D98" w:rsidRDefault="000F58DE" w:rsidP="00B97B2F">
      <w:pPr>
        <w:overflowPunct w:val="0"/>
        <w:autoSpaceDE w:val="0"/>
        <w:autoSpaceDN w:val="0"/>
        <w:spacing w:before="0" w:after="0"/>
        <w:jc w:val="both"/>
        <w:rPr>
          <w:rFonts w:eastAsia="PMingLiU"/>
          <w:lang w:eastAsia="zh-TW"/>
        </w:rPr>
      </w:pPr>
      <w:r w:rsidRPr="00797D98">
        <w:rPr>
          <w:rFonts w:eastAsia="PMingLiU"/>
          <w:lang w:eastAsia="zh-TW"/>
        </w:rPr>
        <w:t>下文具體解釋了不承保或限制您的藥物的原因。</w:t>
      </w:r>
    </w:p>
    <w:p w14:paraId="76F8F298" w14:textId="77777777" w:rsidR="000F58DE" w:rsidRPr="00797D98" w:rsidRDefault="000F58DE" w:rsidP="00B97B2F">
      <w:pPr>
        <w:overflowPunct w:val="0"/>
        <w:autoSpaceDE w:val="0"/>
        <w:autoSpaceDN w:val="0"/>
        <w:spacing w:before="0" w:after="0"/>
        <w:jc w:val="both"/>
        <w:rPr>
          <w:rFonts w:eastAsia="PMingLiU"/>
          <w:lang w:eastAsia="zh-TW"/>
        </w:rPr>
      </w:pPr>
    </w:p>
    <w:p w14:paraId="477F99D2" w14:textId="12C8F20C" w:rsidR="000F58DE" w:rsidRPr="00797D98" w:rsidRDefault="000F58DE" w:rsidP="00B97B2F">
      <w:pPr>
        <w:overflowPunct w:val="0"/>
        <w:autoSpaceDE w:val="0"/>
        <w:autoSpaceDN w:val="0"/>
        <w:spacing w:before="0" w:after="0"/>
        <w:jc w:val="both"/>
        <w:rPr>
          <w:rFonts w:eastAsia="PMingLiU"/>
          <w:i/>
        </w:rPr>
      </w:pPr>
      <w:r w:rsidRPr="00797D98">
        <w:rPr>
          <w:rFonts w:eastAsia="PMingLiU"/>
        </w:rPr>
        <w:t>[</w:t>
      </w:r>
      <w:r w:rsidRPr="00797D98">
        <w:rPr>
          <w:rFonts w:eastAsia="PMingLiU"/>
          <w:b/>
          <w:bCs/>
          <w:i/>
          <w:iCs/>
        </w:rPr>
        <w:t>Note</w:t>
      </w:r>
      <w:r w:rsidRPr="00797D98">
        <w:rPr>
          <w:rFonts w:eastAsia="PMingLiU"/>
          <w:i/>
          <w:iCs/>
        </w:rPr>
        <w:t>: Plans may include information about multiple temporary supplies in the same notice.</w:t>
      </w:r>
      <w:r w:rsidRPr="00797D98">
        <w:rPr>
          <w:rFonts w:eastAsia="PMingLiU"/>
        </w:rPr>
        <w:t>]</w:t>
      </w:r>
    </w:p>
    <w:p w14:paraId="053CD6A6" w14:textId="77777777" w:rsidR="000F58DE" w:rsidRPr="00797D98" w:rsidRDefault="000F58DE" w:rsidP="00B97B2F">
      <w:pPr>
        <w:overflowPunct w:val="0"/>
        <w:autoSpaceDE w:val="0"/>
        <w:autoSpaceDN w:val="0"/>
        <w:spacing w:before="0" w:after="0"/>
        <w:jc w:val="both"/>
        <w:rPr>
          <w:rFonts w:eastAsia="PMingLiU"/>
        </w:rPr>
      </w:pPr>
    </w:p>
    <w:p w14:paraId="0A034B1E" w14:textId="77777777" w:rsidR="000F58DE" w:rsidRPr="00797D98" w:rsidRDefault="000F58DE" w:rsidP="00B97B2F">
      <w:pPr>
        <w:overflowPunct w:val="0"/>
        <w:autoSpaceDE w:val="0"/>
        <w:autoSpaceDN w:val="0"/>
        <w:spacing w:before="0" w:after="0"/>
        <w:jc w:val="both"/>
        <w:rPr>
          <w:rFonts w:eastAsia="PMingLiU"/>
        </w:rPr>
      </w:pPr>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&lt;name of drug&gt;</w:t>
      </w:r>
    </w:p>
    <w:p w14:paraId="3B8D9AA3" w14:textId="30A1F777" w:rsidR="000F58DE" w:rsidRPr="00797D98" w:rsidRDefault="000F58DE" w:rsidP="00B97B2F">
      <w:pPr>
        <w:overflowPunct w:val="0"/>
        <w:autoSpaceDE w:val="0"/>
        <w:autoSpaceDN w:val="0"/>
        <w:spacing w:before="0" w:after="0"/>
        <w:jc w:val="both"/>
        <w:rPr>
          <w:rFonts w:eastAsia="PMingLiU"/>
          <w:b/>
          <w:color w:val="000000"/>
        </w:rPr>
      </w:pPr>
      <w:r w:rsidRPr="00797D98">
        <w:rPr>
          <w:rFonts w:eastAsia="PMingLiU"/>
          <w:b/>
          <w:bCs/>
          <w:lang w:eastAsia="zh-TW"/>
        </w:rPr>
        <w:t>配藥日期</w:t>
      </w:r>
      <w:r w:rsidRPr="00B97B2F">
        <w:rPr>
          <w:rFonts w:eastAsia="PMingLiU"/>
          <w:lang w:eastAsia="zh-TW"/>
        </w:rPr>
        <w:t>：</w:t>
      </w:r>
      <w:r w:rsidRPr="00797D98">
        <w:rPr>
          <w:rFonts w:eastAsia="PMingLiU"/>
          <w:i/>
          <w:iCs/>
        </w:rPr>
        <w:t>&lt;</w:t>
      </w:r>
      <w:r w:rsidRPr="00797D98">
        <w:rPr>
          <w:rFonts w:eastAsia="PMingLiU"/>
        </w:rPr>
        <w:t>date filled&gt;</w:t>
      </w:r>
      <w:bookmarkStart w:id="0" w:name="OLE_LINK11"/>
      <w:bookmarkStart w:id="1" w:name="OLE_LINK12"/>
    </w:p>
    <w:p w14:paraId="3206AB24" w14:textId="22028A47" w:rsidR="000F58DE" w:rsidRPr="00797D98" w:rsidRDefault="000F58DE" w:rsidP="00B97B2F">
      <w:pPr>
        <w:overflowPunct w:val="0"/>
        <w:autoSpaceDE w:val="0"/>
        <w:autoSpaceDN w:val="0"/>
        <w:spacing w:before="0" w:after="0"/>
        <w:jc w:val="both"/>
        <w:rPr>
          <w:rFonts w:eastAsia="PMingLiU"/>
        </w:rPr>
      </w:pPr>
      <w:r w:rsidRPr="00797D98">
        <w:rPr>
          <w:rFonts w:eastAsia="PMingLiU"/>
          <w:b/>
          <w:bCs/>
          <w:color w:val="000000"/>
          <w:lang w:eastAsia="zh-TW"/>
        </w:rPr>
        <w:t>發出通知的原因</w:t>
      </w:r>
      <w:r w:rsidRPr="00B97B2F">
        <w:rPr>
          <w:rFonts w:eastAsia="PMingLiU"/>
          <w:color w:val="000000"/>
          <w:lang w:eastAsia="zh-TW"/>
        </w:rPr>
        <w:t>：</w:t>
      </w:r>
      <w:r w:rsidRPr="00797D98">
        <w:rPr>
          <w:rFonts w:eastAsia="PMingLiU"/>
          <w:color w:val="000000"/>
          <w:lang w:eastAsia="zh-TW"/>
        </w:rPr>
        <w:t>此藥物不在我們的處方藥一覽表上</w:t>
      </w:r>
      <w:r w:rsidR="00B97B2F">
        <w:rPr>
          <w:rFonts w:eastAsia="PMingLiU"/>
          <w:color w:val="000000"/>
          <w:lang w:eastAsia="zh-TW"/>
        </w:rPr>
        <w:t>。</w:t>
      </w:r>
      <w:r w:rsidRPr="00797D98">
        <w:rPr>
          <w:rFonts w:eastAsia="PMingLiU"/>
        </w:rPr>
        <w:t>[</w:t>
      </w:r>
      <w:r w:rsidRPr="00797D98">
        <w:rPr>
          <w:rFonts w:eastAsia="PMingLiU"/>
          <w:i/>
          <w:iCs/>
        </w:rPr>
        <w:t xml:space="preserve">Insert where applicable </w:t>
      </w:r>
      <w:r w:rsidRPr="00797D98">
        <w:rPr>
          <w:rFonts w:eastAsia="PMingLiU"/>
        </w:rPr>
        <w:t>&lt;</w:t>
      </w:r>
      <w:r w:rsidRPr="00797D98">
        <w:rPr>
          <w:rFonts w:eastAsia="PMingLiU"/>
          <w:lang w:eastAsia="zh-TW"/>
        </w:rPr>
        <w:t>另外，您之前就此藥物承保獲得的例外處理最近已過期</w:t>
      </w:r>
      <w:r w:rsidR="00B41801" w:rsidRPr="00B41801">
        <w:rPr>
          <w:rFonts w:eastAsia="PMingLiU" w:hint="eastAsia"/>
          <w:lang w:eastAsia="zh-TW"/>
        </w:rPr>
        <w:t>。</w:t>
      </w:r>
      <w:r w:rsidRPr="00797D98">
        <w:rPr>
          <w:rFonts w:eastAsia="PMingLiU"/>
        </w:rPr>
        <w:t>&gt;]</w:t>
      </w:r>
      <w:r w:rsidRPr="00797D98">
        <w:rPr>
          <w:rFonts w:eastAsia="PMingLiU"/>
          <w:i/>
          <w:iCs/>
          <w:color w:val="000000"/>
        </w:rPr>
        <w:t xml:space="preserve"> </w:t>
      </w:r>
      <w:r w:rsidRPr="00797D98">
        <w:rPr>
          <w:rFonts w:eastAsia="PMingLiU"/>
          <w:color w:val="000000"/>
          <w:lang w:eastAsia="zh-TW"/>
        </w:rPr>
        <w:t>在您已獲得我們必須承保的最多</w:t>
      </w:r>
      <w:r w:rsidRPr="00797D98">
        <w:rPr>
          <w:rFonts w:eastAsia="PMingLiU"/>
          <w:color w:val="000000"/>
          <w:lang w:eastAsia="zh-TW"/>
        </w:rPr>
        <w:t xml:space="preserve"> </w:t>
      </w:r>
      <w:r w:rsidRPr="00797D98">
        <w:rPr>
          <w:rFonts w:eastAsia="PMingLiU"/>
          <w:color w:val="000000"/>
        </w:rPr>
        <w:t>[</w:t>
      </w:r>
      <w:r w:rsidRPr="00797D98">
        <w:rPr>
          <w:rFonts w:eastAsia="PMingLiU"/>
          <w:i/>
          <w:iCs/>
          <w:color w:val="000000"/>
        </w:rPr>
        <w:t>Insert number- must be at least a one month supply based on approved plan benefit package</w:t>
      </w:r>
      <w:r w:rsidRPr="00797D98">
        <w:rPr>
          <w:rFonts w:eastAsia="PMingLiU"/>
          <w:color w:val="000000"/>
        </w:rPr>
        <w:t>]</w:t>
      </w:r>
      <w:r w:rsidR="00B97B2F">
        <w:rPr>
          <w:rFonts w:eastAsia="PMingLiU"/>
          <w:i/>
          <w:iCs/>
          <w:color w:val="000000"/>
        </w:rPr>
        <w:t xml:space="preserve"> </w:t>
      </w:r>
      <w:r w:rsidRPr="00797D98">
        <w:rPr>
          <w:rFonts w:eastAsia="PMingLiU"/>
          <w:color w:val="000000"/>
          <w:lang w:eastAsia="zh-TW"/>
        </w:rPr>
        <w:t>天份量的臨時性供藥後，我們將不再繼續為此藥物付費，</w:t>
      </w:r>
      <w:r w:rsidRPr="00797D98">
        <w:rPr>
          <w:rFonts w:eastAsia="PMingLiU"/>
          <w:lang w:eastAsia="zh-TW"/>
        </w:rPr>
        <w:t>除非您獲得我們的</w:t>
      </w:r>
      <w:r w:rsidRPr="00797D98">
        <w:rPr>
          <w:rFonts w:eastAsia="PMingLiU"/>
        </w:rPr>
        <w:t>[</w:t>
      </w:r>
      <w:r w:rsidRPr="00797D98">
        <w:rPr>
          <w:rFonts w:eastAsia="PMingLiU"/>
          <w:i/>
          <w:iCs/>
        </w:rPr>
        <w:t xml:space="preserve">Insert as applicable </w:t>
      </w:r>
      <w:r w:rsidRPr="00797D98">
        <w:rPr>
          <w:rFonts w:eastAsia="PMingLiU"/>
        </w:rPr>
        <w:t>&lt;</w:t>
      </w:r>
      <w:proofErr w:type="spellStart"/>
      <w:r w:rsidR="00B41801" w:rsidRPr="00B41801">
        <w:rPr>
          <w:rFonts w:eastAsia="PMingLiU" w:hint="eastAsia"/>
        </w:rPr>
        <w:t>一個</w:t>
      </w:r>
      <w:proofErr w:type="spellEnd"/>
      <w:r w:rsidRPr="00797D98">
        <w:rPr>
          <w:rFonts w:eastAsia="PMingLiU"/>
        </w:rPr>
        <w:t>&gt; OR &lt;</w:t>
      </w:r>
      <w:proofErr w:type="spellStart"/>
      <w:r w:rsidR="00B41801" w:rsidRPr="00B41801">
        <w:rPr>
          <w:rFonts w:eastAsia="PMingLiU" w:hint="eastAsia"/>
        </w:rPr>
        <w:t>其他</w:t>
      </w:r>
      <w:proofErr w:type="spellEnd"/>
      <w:r w:rsidRPr="00797D98">
        <w:rPr>
          <w:rFonts w:eastAsia="PMingLiU"/>
        </w:rPr>
        <w:t>&gt;]</w:t>
      </w:r>
      <w:r w:rsidRPr="00797D98">
        <w:rPr>
          <w:rFonts w:eastAsia="PMingLiU"/>
          <w:lang w:eastAsia="zh-TW"/>
        </w:rPr>
        <w:t>處方藥一覽表例外處理。</w:t>
      </w:r>
      <w:r w:rsidRPr="00797D98">
        <w:rPr>
          <w:rFonts w:eastAsia="PMingLiU"/>
          <w:lang w:eastAsia="zh-TW"/>
        </w:rPr>
        <w:t>]</w:t>
      </w:r>
    </w:p>
    <w:p w14:paraId="4B92B302" w14:textId="77777777" w:rsidR="00170E8A" w:rsidRPr="00797D98" w:rsidRDefault="00170E8A" w:rsidP="00B97B2F">
      <w:pPr>
        <w:overflowPunct w:val="0"/>
        <w:autoSpaceDE w:val="0"/>
        <w:autoSpaceDN w:val="0"/>
        <w:spacing w:before="0" w:after="0"/>
        <w:jc w:val="both"/>
        <w:rPr>
          <w:rFonts w:eastAsia="PMingLiU"/>
        </w:rPr>
      </w:pPr>
    </w:p>
    <w:bookmarkEnd w:id="0"/>
    <w:bookmarkEnd w:id="1"/>
    <w:p w14:paraId="44E0487D" w14:textId="2CDE7DF8" w:rsidR="000F58DE" w:rsidRPr="00797D98" w:rsidRDefault="000F58DE" w:rsidP="00B97B2F">
      <w:pPr>
        <w:overflowPunct w:val="0"/>
        <w:autoSpaceDE w:val="0"/>
        <w:autoSpaceDN w:val="0"/>
        <w:spacing w:before="0" w:after="0"/>
        <w:jc w:val="both"/>
        <w:rPr>
          <w:rFonts w:eastAsia="PMingLiU"/>
          <w:lang w:eastAsia="zh-TW"/>
        </w:rPr>
      </w:pPr>
      <w:r w:rsidRPr="00797D98">
        <w:rPr>
          <w:rFonts w:eastAsia="PMingLiU"/>
          <w:lang w:eastAsia="zh-TW"/>
        </w:rPr>
        <w:t>[</w:t>
      </w:r>
      <w:r w:rsidRPr="00B97B2F">
        <w:rPr>
          <w:rFonts w:eastAsia="PMingLiU"/>
          <w:b/>
          <w:bCs/>
          <w:lang w:eastAsia="zh-TW"/>
        </w:rPr>
        <w:t>藥物名稱</w:t>
      </w:r>
      <w:r w:rsidR="00B97B2F" w:rsidRPr="00B97B2F">
        <w:rPr>
          <w:rFonts w:eastAsia="PMingLiU"/>
          <w:lang w:eastAsia="zh-TW"/>
        </w:rPr>
        <w:t>：</w:t>
      </w:r>
      <w:r w:rsidRPr="00797D98">
        <w:rPr>
          <w:rFonts w:eastAsia="PMingLiU"/>
          <w:lang w:eastAsia="zh-TW"/>
        </w:rPr>
        <w:t>&lt;name of drug&gt;</w:t>
      </w:r>
    </w:p>
    <w:p w14:paraId="6B49B707" w14:textId="27E5965E" w:rsidR="000F58DE" w:rsidRPr="00797D98" w:rsidRDefault="000F58DE" w:rsidP="00B97B2F">
      <w:pPr>
        <w:overflowPunct w:val="0"/>
        <w:autoSpaceDE w:val="0"/>
        <w:autoSpaceDN w:val="0"/>
        <w:spacing w:before="0" w:after="0"/>
        <w:jc w:val="both"/>
        <w:rPr>
          <w:rFonts w:eastAsia="PMingLiU"/>
          <w:lang w:eastAsia="zh-TW"/>
        </w:rPr>
      </w:pPr>
      <w:r w:rsidRPr="00797D98">
        <w:rPr>
          <w:rFonts w:eastAsia="PMingLiU"/>
          <w:b/>
          <w:bCs/>
          <w:lang w:eastAsia="zh-TW"/>
        </w:rPr>
        <w:t>配藥日期</w:t>
      </w:r>
      <w:r w:rsidR="00B97B2F" w:rsidRPr="00B97B2F">
        <w:rPr>
          <w:rFonts w:eastAsia="PMingLiU"/>
          <w:lang w:eastAsia="zh-TW"/>
        </w:rPr>
        <w:t>：</w:t>
      </w:r>
      <w:r w:rsidRPr="00797D98">
        <w:rPr>
          <w:rFonts w:eastAsia="PMingLiU"/>
          <w:lang w:eastAsia="zh-TW"/>
        </w:rPr>
        <w:t>&lt;date filled&gt;</w:t>
      </w:r>
    </w:p>
    <w:p w14:paraId="264D7220" w14:textId="2FC6402C" w:rsidR="000C5E51" w:rsidRPr="00797D98" w:rsidRDefault="000F58DE" w:rsidP="00B97B2F">
      <w:pPr>
        <w:overflowPunct w:val="0"/>
        <w:autoSpaceDE w:val="0"/>
        <w:autoSpaceDN w:val="0"/>
        <w:spacing w:before="0" w:after="0"/>
        <w:jc w:val="both"/>
        <w:rPr>
          <w:rFonts w:eastAsia="PMingLiU"/>
          <w:lang w:eastAsia="zh-TW"/>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此藥物不在我們的處方藥一覽表上。此外，由於我們限制一次性提供此藥物的數量，我們無法提供開處的全部數量。這稱為數量限制，我們施加該限制是出於安全方面的原因。</w:t>
      </w:r>
      <w:r w:rsidRPr="00797D98">
        <w:rPr>
          <w:rFonts w:eastAsia="PMingLiU"/>
          <w:color w:val="000000"/>
          <w:lang w:eastAsia="zh-TW"/>
        </w:rPr>
        <w:t>除在配發藥物時出於安全原因施加數量限制外，在您已獲得我們必須承保的最多</w:t>
      </w:r>
      <w:r w:rsidRPr="00797D98">
        <w:rPr>
          <w:rFonts w:eastAsia="PMingLiU"/>
          <w:color w:val="000000"/>
          <w:lang w:eastAsia="zh-TW"/>
        </w:rPr>
        <w:t xml:space="preserve"> [</w:t>
      </w:r>
      <w:r w:rsidRPr="00797D98">
        <w:rPr>
          <w:rFonts w:eastAsia="PMingLiU"/>
          <w:i/>
          <w:iCs/>
          <w:color w:val="000000"/>
          <w:lang w:eastAsia="zh-TW"/>
        </w:rPr>
        <w:t>Insert number- must be at least a one month supply based on approved plan benefit package</w:t>
      </w:r>
      <w:r w:rsidRPr="00797D98">
        <w:rPr>
          <w:rFonts w:eastAsia="PMingLiU"/>
          <w:color w:val="000000"/>
          <w:lang w:eastAsia="zh-TW"/>
        </w:rPr>
        <w:t xml:space="preserve">] </w:t>
      </w:r>
      <w:r w:rsidRPr="00797D98">
        <w:rPr>
          <w:rFonts w:eastAsia="PMingLiU"/>
          <w:color w:val="000000"/>
          <w:lang w:eastAsia="zh-TW"/>
        </w:rPr>
        <w:t>天份量的供藥後，我們將不再繼續為此藥物付費，除非您從</w:t>
      </w:r>
      <w:r w:rsidRPr="00797D98">
        <w:rPr>
          <w:rFonts w:eastAsia="PMingLiU"/>
          <w:color w:val="000000"/>
          <w:lang w:eastAsia="zh-TW"/>
        </w:rPr>
        <w:t xml:space="preserve"> [</w:t>
      </w:r>
      <w:r w:rsidRPr="00797D98">
        <w:rPr>
          <w:rFonts w:eastAsia="PMingLiU"/>
          <w:i/>
          <w:iCs/>
          <w:color w:val="000000"/>
          <w:lang w:eastAsia="zh-TW"/>
        </w:rPr>
        <w:t>Insert</w:t>
      </w:r>
      <w:r w:rsidRPr="00797D98">
        <w:rPr>
          <w:rFonts w:eastAsia="PMingLiU"/>
          <w:color w:val="000000"/>
          <w:lang w:eastAsia="zh-TW"/>
        </w:rPr>
        <w:t xml:space="preserve"> &lt;plan name&gt;]</w:t>
      </w:r>
      <w:r w:rsidRPr="00797D98">
        <w:rPr>
          <w:rFonts w:eastAsia="PMingLiU"/>
          <w:lang w:eastAsia="zh-TW"/>
        </w:rPr>
        <w:t xml:space="preserve"> </w:t>
      </w:r>
      <w:r w:rsidRPr="00797D98">
        <w:rPr>
          <w:rFonts w:eastAsia="PMingLiU"/>
          <w:lang w:eastAsia="zh-TW"/>
        </w:rPr>
        <w:t>獲得處方藥一覽表例外處理。</w:t>
      </w:r>
    </w:p>
    <w:p w14:paraId="355E0F46" w14:textId="77777777" w:rsidR="00170B7D" w:rsidRPr="00797D98" w:rsidRDefault="00170B7D" w:rsidP="00B97B2F">
      <w:pPr>
        <w:overflowPunct w:val="0"/>
        <w:autoSpaceDE w:val="0"/>
        <w:autoSpaceDN w:val="0"/>
        <w:spacing w:before="0" w:after="0"/>
        <w:jc w:val="both"/>
        <w:rPr>
          <w:rFonts w:eastAsia="PMingLiU"/>
          <w:lang w:eastAsia="zh-TW"/>
        </w:rPr>
      </w:pPr>
    </w:p>
    <w:p w14:paraId="747CCCE3" w14:textId="75F7F22A" w:rsidR="00170B7D" w:rsidRPr="00797D98" w:rsidRDefault="00170B7D" w:rsidP="00B97B2F">
      <w:pPr>
        <w:overflowPunct w:val="0"/>
        <w:autoSpaceDE w:val="0"/>
        <w:autoSpaceDN w:val="0"/>
        <w:spacing w:before="0" w:after="0"/>
        <w:jc w:val="both"/>
        <w:rPr>
          <w:rFonts w:eastAsia="PMingLiU"/>
          <w:lang w:eastAsia="zh-TW"/>
        </w:rPr>
      </w:pPr>
      <w:r w:rsidRPr="00797D98">
        <w:rPr>
          <w:rFonts w:eastAsia="PMingLiU"/>
          <w:lang w:eastAsia="zh-TW"/>
        </w:rPr>
        <w:t>[</w:t>
      </w:r>
      <w:r w:rsidRPr="00797D98">
        <w:rPr>
          <w:rFonts w:eastAsia="PMingLiU"/>
          <w:b/>
          <w:bCs/>
          <w:lang w:eastAsia="zh-TW"/>
        </w:rPr>
        <w:t>藥物名稱</w:t>
      </w:r>
      <w:r w:rsidR="00B97B2F" w:rsidRPr="00B97B2F">
        <w:rPr>
          <w:rFonts w:eastAsia="PMingLiU"/>
          <w:lang w:eastAsia="zh-TW"/>
        </w:rPr>
        <w:t>：</w:t>
      </w:r>
      <w:r w:rsidRPr="00797D98">
        <w:rPr>
          <w:rFonts w:eastAsia="PMingLiU"/>
          <w:lang w:eastAsia="zh-TW"/>
        </w:rPr>
        <w:t>&lt;name of drug&gt;</w:t>
      </w:r>
    </w:p>
    <w:p w14:paraId="72CD2636" w14:textId="071035C6" w:rsidR="00170B7D" w:rsidRPr="00797D98" w:rsidRDefault="00170B7D" w:rsidP="00B97B2F">
      <w:pPr>
        <w:overflowPunct w:val="0"/>
        <w:autoSpaceDE w:val="0"/>
        <w:autoSpaceDN w:val="0"/>
        <w:spacing w:before="0" w:after="0"/>
        <w:jc w:val="both"/>
        <w:rPr>
          <w:rFonts w:eastAsia="PMingLiU"/>
          <w:lang w:eastAsia="zh-TW"/>
        </w:rPr>
      </w:pPr>
      <w:r w:rsidRPr="00797D98">
        <w:rPr>
          <w:rFonts w:eastAsia="PMingLiU"/>
          <w:b/>
          <w:bCs/>
          <w:lang w:eastAsia="zh-TW"/>
        </w:rPr>
        <w:t>配藥日期</w:t>
      </w:r>
      <w:r w:rsidR="00B97B2F" w:rsidRPr="00B97B2F">
        <w:rPr>
          <w:rFonts w:eastAsia="PMingLiU"/>
          <w:lang w:eastAsia="zh-TW"/>
        </w:rPr>
        <w:t>：</w:t>
      </w:r>
      <w:r w:rsidRPr="00797D98">
        <w:rPr>
          <w:rFonts w:eastAsia="PMingLiU"/>
          <w:lang w:eastAsia="zh-TW"/>
        </w:rPr>
        <w:t>&lt;date filled&gt;</w:t>
      </w:r>
    </w:p>
    <w:p w14:paraId="433FC84C" w14:textId="5B87A52B" w:rsidR="00882DB1" w:rsidRPr="00797D98" w:rsidRDefault="004E35BC" w:rsidP="00B97B2F">
      <w:pPr>
        <w:overflowPunct w:val="0"/>
        <w:autoSpaceDE w:val="0"/>
        <w:autoSpaceDN w:val="0"/>
        <w:spacing w:before="0" w:after="0"/>
        <w:jc w:val="both"/>
        <w:rPr>
          <w:rFonts w:eastAsia="PMingLiU"/>
        </w:rPr>
      </w:pPr>
      <w:r w:rsidRPr="004E35BC">
        <w:rPr>
          <w:rFonts w:eastAsia="PMingLiU" w:hint="eastAsia"/>
          <w:b/>
          <w:bCs/>
          <w:lang w:eastAsia="zh-TW"/>
        </w:rPr>
        <w:t>發出通知的原因</w:t>
      </w:r>
      <w:r w:rsidR="00C66CFD" w:rsidRPr="00C66CFD">
        <w:rPr>
          <w:rFonts w:eastAsia="PMingLiU" w:hint="eastAsia"/>
          <w:lang w:eastAsia="zh-TW"/>
        </w:rPr>
        <w:t>：</w:t>
      </w:r>
      <w:r w:rsidR="00170B7D" w:rsidRPr="00797D98">
        <w:rPr>
          <w:rFonts w:eastAsia="PMingLiU"/>
          <w:lang w:eastAsia="zh-TW"/>
        </w:rPr>
        <w:t>儘管此藥物在我們的處方藥一覽表上，但是在承保之前仍需要獲得事先授權批准。要獲得事先授權，您和</w:t>
      </w:r>
      <w:r w:rsidR="00170B7D" w:rsidRPr="00797D98">
        <w:rPr>
          <w:rFonts w:eastAsia="PMingLiU"/>
          <w:lang w:eastAsia="zh-TW"/>
        </w:rPr>
        <w:t>/</w:t>
      </w:r>
      <w:r w:rsidR="00170B7D" w:rsidRPr="00797D98">
        <w:rPr>
          <w:rFonts w:eastAsia="PMingLiU"/>
          <w:lang w:eastAsia="zh-TW"/>
        </w:rPr>
        <w:t>或您的處方醫師必須與我們聯絡，以證明您符合某些要求，或申請事先授權要求的例外處理。否則，</w:t>
      </w:r>
      <w:r w:rsidR="00170B7D" w:rsidRPr="00797D98">
        <w:rPr>
          <w:rFonts w:eastAsia="PMingLiU"/>
          <w:color w:val="000000"/>
          <w:lang w:eastAsia="zh-TW"/>
        </w:rPr>
        <w:t>在您已獲得我們必須承保的最多</w:t>
      </w:r>
      <w:r w:rsidR="00170B7D" w:rsidRPr="00797D98">
        <w:rPr>
          <w:rFonts w:eastAsia="PMingLiU"/>
          <w:color w:val="000000"/>
          <w:lang w:eastAsia="zh-TW"/>
        </w:rPr>
        <w:t xml:space="preserve"> [</w:t>
      </w:r>
      <w:r w:rsidR="00170B7D" w:rsidRPr="00797D98">
        <w:rPr>
          <w:rFonts w:eastAsia="PMingLiU"/>
          <w:i/>
          <w:iCs/>
          <w:color w:val="000000"/>
          <w:lang w:eastAsia="zh-TW"/>
        </w:rPr>
        <w:t>Insert number - must be at least a one month supply based on approved plan benefit package</w:t>
      </w:r>
      <w:r w:rsidR="00170B7D" w:rsidRPr="00797D98">
        <w:rPr>
          <w:rFonts w:eastAsia="PMingLiU"/>
          <w:color w:val="000000"/>
          <w:lang w:eastAsia="zh-TW"/>
        </w:rPr>
        <w:t>]</w:t>
      </w:r>
      <w:r w:rsidR="00B97B2F">
        <w:rPr>
          <w:rFonts w:eastAsia="PMingLiU"/>
          <w:i/>
          <w:iCs/>
          <w:color w:val="000000"/>
          <w:lang w:eastAsia="zh-TW"/>
        </w:rPr>
        <w:t xml:space="preserve"> </w:t>
      </w:r>
      <w:r w:rsidR="00170B7D" w:rsidRPr="00797D98">
        <w:rPr>
          <w:rFonts w:eastAsia="PMingLiU"/>
          <w:color w:val="000000"/>
          <w:lang w:eastAsia="zh-TW"/>
        </w:rPr>
        <w:t>天份量的臨時性供藥後，我們將不再繼續為此藥物付費。</w:t>
      </w:r>
      <w:r w:rsidR="00170B7D" w:rsidRPr="00797D98">
        <w:rPr>
          <w:rFonts w:eastAsia="PMingLiU"/>
          <w:lang w:eastAsia="zh-TW"/>
        </w:rPr>
        <w:t xml:space="preserve">] </w:t>
      </w:r>
    </w:p>
    <w:p w14:paraId="00F3EDFF" w14:textId="77777777" w:rsidR="00170B7D" w:rsidRPr="00797D98" w:rsidRDefault="00170B7D" w:rsidP="00B97B2F">
      <w:pPr>
        <w:overflowPunct w:val="0"/>
        <w:autoSpaceDE w:val="0"/>
        <w:autoSpaceDN w:val="0"/>
        <w:spacing w:before="0" w:after="0"/>
        <w:jc w:val="both"/>
        <w:rPr>
          <w:rFonts w:eastAsia="PMingLiU"/>
          <w:color w:val="000000"/>
        </w:rPr>
      </w:pPr>
    </w:p>
    <w:p w14:paraId="28FDEFB5" w14:textId="06F54374" w:rsidR="00170B7D" w:rsidRPr="00797D98" w:rsidRDefault="00170B7D" w:rsidP="00B97B2F">
      <w:pPr>
        <w:overflowPunct w:val="0"/>
        <w:autoSpaceDE w:val="0"/>
        <w:autoSpaceDN w:val="0"/>
        <w:spacing w:before="0" w:after="0"/>
        <w:jc w:val="both"/>
        <w:rPr>
          <w:rFonts w:eastAsia="PMingLiU"/>
        </w:rPr>
      </w:pPr>
      <w:r w:rsidRPr="00797D98">
        <w:rPr>
          <w:rFonts w:eastAsia="PMingLiU"/>
          <w:lang w:eastAsia="zh-TW"/>
        </w:rPr>
        <w:t>[</w:t>
      </w:r>
      <w:r w:rsidRPr="00797D98">
        <w:rPr>
          <w:rFonts w:eastAsia="PMingLiU"/>
          <w:b/>
          <w:bCs/>
          <w:lang w:eastAsia="zh-TW"/>
        </w:rPr>
        <w:t>藥物名稱</w:t>
      </w:r>
      <w:r w:rsidR="00B97B2F" w:rsidRPr="00B97B2F">
        <w:rPr>
          <w:rFonts w:eastAsia="PMingLiU"/>
          <w:lang w:eastAsia="zh-TW"/>
        </w:rPr>
        <w:t>：</w:t>
      </w:r>
      <w:r w:rsidRPr="00797D98">
        <w:rPr>
          <w:rFonts w:eastAsia="PMingLiU"/>
        </w:rPr>
        <w:t>&lt;name of drug&gt;</w:t>
      </w:r>
    </w:p>
    <w:p w14:paraId="30E1C2B4" w14:textId="20B2F47F" w:rsidR="00170B7D" w:rsidRPr="00797D98" w:rsidRDefault="00170B7D" w:rsidP="00B97B2F">
      <w:pPr>
        <w:overflowPunct w:val="0"/>
        <w:autoSpaceDE w:val="0"/>
        <w:autoSpaceDN w:val="0"/>
        <w:spacing w:before="0" w:after="0"/>
        <w:jc w:val="both"/>
        <w:rPr>
          <w:rFonts w:eastAsia="PMingLiU"/>
        </w:rPr>
      </w:pPr>
      <w:r w:rsidRPr="00797D98">
        <w:rPr>
          <w:rFonts w:eastAsia="PMingLiU"/>
          <w:b/>
          <w:bCs/>
          <w:lang w:eastAsia="zh-TW"/>
        </w:rPr>
        <w:t>配藥日期</w:t>
      </w:r>
      <w:r w:rsidR="00B97B2F" w:rsidRPr="00B97B2F">
        <w:rPr>
          <w:rFonts w:eastAsia="PMingLiU"/>
          <w:lang w:eastAsia="zh-TW"/>
        </w:rPr>
        <w:t>：</w:t>
      </w:r>
      <w:r w:rsidRPr="00797D98">
        <w:rPr>
          <w:rFonts w:eastAsia="PMingLiU"/>
        </w:rPr>
        <w:t>&lt;date filled&gt;</w:t>
      </w:r>
    </w:p>
    <w:p w14:paraId="5FF75176" w14:textId="09290035" w:rsidR="00170B7D" w:rsidRPr="00797D98" w:rsidRDefault="00170B7D" w:rsidP="00B97B2F">
      <w:pPr>
        <w:overflowPunct w:val="0"/>
        <w:autoSpaceDE w:val="0"/>
        <w:autoSpaceDN w:val="0"/>
        <w:spacing w:before="0" w:after="0"/>
        <w:jc w:val="both"/>
        <w:rPr>
          <w:rFonts w:eastAsia="PMingLiU"/>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此藥物在我們的處方藥一覽表上。然而，我們通常為此藥物付費的前提條件是您先嘗試其他的藥物，即</w:t>
      </w:r>
      <w:r w:rsidRPr="00797D98">
        <w:rPr>
          <w:rFonts w:eastAsia="PMingLiU"/>
          <w:lang w:eastAsia="zh-TW"/>
        </w:rPr>
        <w:t xml:space="preserve"> </w:t>
      </w:r>
      <w:r w:rsidRPr="00797D98">
        <w:rPr>
          <w:rFonts w:eastAsia="PMingLiU"/>
        </w:rPr>
        <w:t>[</w:t>
      </w:r>
      <w:r w:rsidRPr="00797D98">
        <w:rPr>
          <w:rFonts w:eastAsia="PMingLiU"/>
          <w:i/>
          <w:iCs/>
        </w:rPr>
        <w:t xml:space="preserve">Insert </w:t>
      </w:r>
      <w:r w:rsidRPr="00797D98">
        <w:rPr>
          <w:rFonts w:eastAsia="PMingLiU"/>
        </w:rPr>
        <w:t>&lt;step therapy drug(s)&gt;</w:t>
      </w:r>
      <w:r w:rsidRPr="00797D98">
        <w:rPr>
          <w:rFonts w:eastAsia="PMingLiU"/>
          <w:sz w:val="28"/>
        </w:rPr>
        <w:t>]</w:t>
      </w:r>
      <w:r w:rsidRPr="00797D98">
        <w:rPr>
          <w:rFonts w:eastAsia="PMingLiU"/>
          <w:lang w:eastAsia="zh-TW"/>
        </w:rPr>
        <w:t>，這是我們所稱的「階段療法」計劃的一部分。階段療法是指先採用我們認為安全有效且價格便宜的藥物進行治療，然後再採用其他較貴的藥物進行治療。除非您先嘗試我們處方藥一覽表上的其他藥物，或我們批准您對階段療法要求的例外處理申請，</w:t>
      </w:r>
      <w:r w:rsidRPr="00797D98">
        <w:rPr>
          <w:rFonts w:eastAsia="PMingLiU"/>
          <w:color w:val="000000"/>
          <w:lang w:eastAsia="zh-TW"/>
        </w:rPr>
        <w:t>否則在您已獲得我們必須承保的最多</w:t>
      </w:r>
      <w:r w:rsidRPr="00797D98">
        <w:rPr>
          <w:rFonts w:eastAsia="PMingLiU"/>
          <w:color w:val="000000"/>
          <w:lang w:eastAsia="zh-TW"/>
        </w:rPr>
        <w:t xml:space="preserve"> [</w:t>
      </w:r>
      <w:r w:rsidRPr="00797D98">
        <w:rPr>
          <w:rFonts w:eastAsia="PMingLiU"/>
          <w:i/>
          <w:iCs/>
          <w:color w:val="000000"/>
          <w:lang w:eastAsia="zh-TW"/>
        </w:rPr>
        <w:t>Insert number - must be at least a one month supply based on approved plan benefit package</w:t>
      </w:r>
      <w:r w:rsidRPr="00797D98">
        <w:rPr>
          <w:rFonts w:eastAsia="PMingLiU"/>
          <w:color w:val="000000"/>
          <w:lang w:eastAsia="zh-TW"/>
        </w:rPr>
        <w:t xml:space="preserve">] </w:t>
      </w:r>
      <w:r w:rsidRPr="00797D98">
        <w:rPr>
          <w:rFonts w:eastAsia="PMingLiU"/>
          <w:color w:val="000000"/>
          <w:lang w:eastAsia="zh-TW"/>
        </w:rPr>
        <w:t>天份量的臨時性供藥後，我們將不再繼續為此藥物付費。</w:t>
      </w:r>
      <w:r w:rsidRPr="00797D98">
        <w:rPr>
          <w:rFonts w:eastAsia="PMingLiU"/>
          <w:lang w:eastAsia="zh-TW"/>
        </w:rPr>
        <w:t>]</w:t>
      </w:r>
    </w:p>
    <w:p w14:paraId="2DFD0ACD" w14:textId="77777777" w:rsidR="004D13D4" w:rsidRPr="00797D98" w:rsidRDefault="004D13D4" w:rsidP="00B97B2F">
      <w:pPr>
        <w:overflowPunct w:val="0"/>
        <w:autoSpaceDE w:val="0"/>
        <w:autoSpaceDN w:val="0"/>
        <w:spacing w:before="0" w:after="0"/>
        <w:rPr>
          <w:rFonts w:eastAsia="PMingLiU"/>
        </w:rPr>
      </w:pPr>
    </w:p>
    <w:p w14:paraId="5F941E0E" w14:textId="78829B00" w:rsidR="00170B7D" w:rsidRPr="00797D98" w:rsidRDefault="00AA79C7" w:rsidP="00B97B2F">
      <w:pPr>
        <w:overflowPunct w:val="0"/>
        <w:autoSpaceDE w:val="0"/>
        <w:autoSpaceDN w:val="0"/>
        <w:spacing w:before="0" w:after="0"/>
        <w:rPr>
          <w:rFonts w:eastAsia="PMingLiU"/>
        </w:rPr>
      </w:pPr>
      <w:commentRangeStart w:id="2"/>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&lt;name of drug&gt;</w:t>
      </w:r>
    </w:p>
    <w:p w14:paraId="5051F925" w14:textId="77777777" w:rsidR="00170B7D" w:rsidRPr="00797D98" w:rsidRDefault="00170B7D" w:rsidP="00B97B2F">
      <w:pPr>
        <w:overflowPunct w:val="0"/>
        <w:autoSpaceDE w:val="0"/>
        <w:autoSpaceDN w:val="0"/>
        <w:spacing w:before="0" w:after="0"/>
        <w:rPr>
          <w:rFonts w:eastAsia="PMingLiU"/>
        </w:rPr>
      </w:pPr>
      <w:r w:rsidRPr="00797D98">
        <w:rPr>
          <w:rFonts w:eastAsia="PMingLiU"/>
          <w:b/>
          <w:bCs/>
          <w:lang w:eastAsia="zh-TW"/>
        </w:rPr>
        <w:t>配藥日期</w:t>
      </w:r>
      <w:r w:rsidRPr="00B97B2F">
        <w:rPr>
          <w:rFonts w:eastAsia="PMingLiU"/>
          <w:lang w:eastAsia="zh-TW"/>
        </w:rPr>
        <w:t>：</w:t>
      </w:r>
      <w:r w:rsidRPr="00797D98">
        <w:rPr>
          <w:rFonts w:eastAsia="PMingLiU"/>
        </w:rPr>
        <w:t>&lt;date filled&gt;</w:t>
      </w:r>
    </w:p>
    <w:p w14:paraId="516B1633" w14:textId="34E7CE64" w:rsidR="003A59D0" w:rsidRPr="00797D98" w:rsidRDefault="00170B7D" w:rsidP="00B97B2F">
      <w:pPr>
        <w:overflowPunct w:val="0"/>
        <w:autoSpaceDE w:val="0"/>
        <w:autoSpaceDN w:val="0"/>
        <w:spacing w:before="0" w:after="0"/>
        <w:jc w:val="both"/>
        <w:rPr>
          <w:rFonts w:eastAsia="PMingLiU"/>
        </w:rPr>
      </w:pPr>
      <w:r w:rsidRPr="00797D98">
        <w:rPr>
          <w:rFonts w:eastAsia="PMingLiU"/>
          <w:b/>
          <w:bCs/>
          <w:lang w:eastAsia="zh-TW"/>
        </w:rPr>
        <w:lastRenderedPageBreak/>
        <w:t>發出通知的原因</w:t>
      </w:r>
      <w:r w:rsidRPr="00B97B2F">
        <w:rPr>
          <w:rFonts w:eastAsia="PMingLiU"/>
          <w:lang w:eastAsia="zh-TW"/>
        </w:rPr>
        <w:t>：</w:t>
      </w:r>
      <w:r w:rsidRPr="00797D98">
        <w:rPr>
          <w:rFonts w:eastAsia="PMingLiU"/>
          <w:lang w:eastAsia="zh-TW"/>
        </w:rPr>
        <w:t>此藥物在我們的處方藥一覽表上。然而，我們為此藥物付費的前提條件是您必須先嘗試此藥物的副廠藥。除非您先嘗試我們處方藥一覽表上的副廠藥，或我們批准您的例外處理申請，</w:t>
      </w:r>
      <w:r w:rsidRPr="00797D98">
        <w:rPr>
          <w:rFonts w:eastAsia="PMingLiU"/>
          <w:color w:val="000000"/>
          <w:lang w:eastAsia="zh-TW"/>
        </w:rPr>
        <w:t>否則在您已獲得我們必須承保的最多</w:t>
      </w:r>
      <w:r w:rsidRPr="00797D98">
        <w:rPr>
          <w:rFonts w:eastAsia="PMingLiU"/>
          <w:color w:val="000000"/>
          <w:lang w:eastAsia="zh-TW"/>
        </w:rPr>
        <w:t xml:space="preserve"> </w:t>
      </w:r>
      <w:r w:rsidRPr="00797D98">
        <w:rPr>
          <w:rFonts w:eastAsia="PMingLiU"/>
          <w:color w:val="000000"/>
        </w:rPr>
        <w:t>[</w:t>
      </w:r>
      <w:r w:rsidRPr="00797D98">
        <w:rPr>
          <w:rFonts w:eastAsia="PMingLiU"/>
          <w:i/>
          <w:iCs/>
          <w:color w:val="000000"/>
        </w:rPr>
        <w:t>Insert number - must be at least a one month supply based on approved plan benefit package</w:t>
      </w:r>
      <w:r w:rsidRPr="00797D98">
        <w:rPr>
          <w:rFonts w:eastAsia="PMingLiU"/>
          <w:color w:val="000000"/>
        </w:rPr>
        <w:t>]</w:t>
      </w:r>
      <w:r w:rsidRPr="00797D98">
        <w:rPr>
          <w:rFonts w:eastAsia="PMingLiU"/>
          <w:color w:val="000000"/>
          <w:lang w:eastAsia="zh-TW"/>
        </w:rPr>
        <w:t xml:space="preserve"> </w:t>
      </w:r>
      <w:r w:rsidRPr="00797D98">
        <w:rPr>
          <w:rFonts w:eastAsia="PMingLiU"/>
          <w:color w:val="000000"/>
          <w:lang w:eastAsia="zh-TW"/>
        </w:rPr>
        <w:t>天份量的臨時性供藥後，我們將不再繼續為此藥物付費。</w:t>
      </w:r>
      <w:r w:rsidRPr="00797D98">
        <w:rPr>
          <w:rFonts w:eastAsia="PMingLiU"/>
          <w:lang w:eastAsia="zh-TW"/>
        </w:rPr>
        <w:t>]</w:t>
      </w:r>
      <w:commentRangeEnd w:id="2"/>
      <w:r w:rsidRPr="00797D98">
        <w:rPr>
          <w:rFonts w:eastAsia="PMingLiU"/>
          <w:lang w:eastAsia="zh-TW"/>
        </w:rPr>
        <w:commentReference w:id="2"/>
      </w:r>
    </w:p>
    <w:p w14:paraId="4AC5577E" w14:textId="77777777" w:rsidR="004340CC" w:rsidRPr="00797D98" w:rsidRDefault="004340CC" w:rsidP="00B97B2F">
      <w:pPr>
        <w:overflowPunct w:val="0"/>
        <w:autoSpaceDE w:val="0"/>
        <w:autoSpaceDN w:val="0"/>
        <w:spacing w:before="0" w:after="0"/>
        <w:jc w:val="both"/>
        <w:rPr>
          <w:rFonts w:eastAsia="PMingLiU"/>
        </w:rPr>
      </w:pPr>
    </w:p>
    <w:p w14:paraId="0FBA63BA" w14:textId="77777777" w:rsidR="004340CC" w:rsidRPr="00797D98" w:rsidRDefault="004340CC" w:rsidP="00B97B2F">
      <w:pPr>
        <w:overflowPunct w:val="0"/>
        <w:autoSpaceDE w:val="0"/>
        <w:autoSpaceDN w:val="0"/>
        <w:spacing w:before="0" w:after="0"/>
        <w:jc w:val="both"/>
        <w:rPr>
          <w:rFonts w:eastAsia="PMingLiU"/>
        </w:rPr>
      </w:pPr>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&lt;name of drug&gt;</w:t>
      </w:r>
    </w:p>
    <w:p w14:paraId="7C90A012" w14:textId="77777777" w:rsidR="004340CC" w:rsidRPr="00797D98" w:rsidRDefault="004340CC" w:rsidP="00B97B2F">
      <w:pPr>
        <w:overflowPunct w:val="0"/>
        <w:autoSpaceDE w:val="0"/>
        <w:autoSpaceDN w:val="0"/>
        <w:spacing w:before="0" w:after="0"/>
        <w:jc w:val="both"/>
        <w:rPr>
          <w:rFonts w:eastAsia="PMingLiU"/>
        </w:rPr>
      </w:pPr>
      <w:r w:rsidRPr="00797D98">
        <w:rPr>
          <w:rFonts w:eastAsia="PMingLiU"/>
          <w:b/>
          <w:bCs/>
          <w:lang w:eastAsia="zh-TW"/>
        </w:rPr>
        <w:t>配藥日期</w:t>
      </w:r>
      <w:r w:rsidRPr="00B97B2F">
        <w:rPr>
          <w:rFonts w:eastAsia="PMingLiU"/>
          <w:lang w:eastAsia="zh-TW"/>
        </w:rPr>
        <w:t>：</w:t>
      </w:r>
      <w:r w:rsidRPr="00797D98">
        <w:rPr>
          <w:rFonts w:eastAsia="PMingLiU"/>
        </w:rPr>
        <w:t>&lt;date filled&gt;</w:t>
      </w:r>
    </w:p>
    <w:p w14:paraId="5359DA02" w14:textId="0EF666BE" w:rsidR="000F58DE" w:rsidRPr="00797D98" w:rsidRDefault="004340CC" w:rsidP="00B97B2F">
      <w:pPr>
        <w:overflowPunct w:val="0"/>
        <w:autoSpaceDE w:val="0"/>
        <w:autoSpaceDN w:val="0"/>
        <w:spacing w:before="0" w:after="0"/>
        <w:jc w:val="both"/>
        <w:rPr>
          <w:rFonts w:eastAsia="PMingLiU"/>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儘管此藥物在我們的處方藥一覽表上，但是有數量限制</w:t>
      </w:r>
      <w:r w:rsidRPr="00797D98">
        <w:rPr>
          <w:rFonts w:eastAsia="PMingLiU"/>
          <w:lang w:eastAsia="zh-TW"/>
        </w:rPr>
        <w:t xml:space="preserve"> (QL)</w:t>
      </w:r>
      <w:r w:rsidRPr="00797D98">
        <w:rPr>
          <w:rFonts w:eastAsia="PMingLiU"/>
          <w:lang w:eastAsia="zh-TW"/>
        </w:rPr>
        <w:t>。除非您從</w:t>
      </w:r>
      <w:r w:rsidRPr="00797D98">
        <w:rPr>
          <w:rFonts w:eastAsia="PMingLiU"/>
        </w:rPr>
        <w:t>&lt;PLAN NAME&gt;</w:t>
      </w:r>
      <w:r w:rsidRPr="00797D98">
        <w:rPr>
          <w:rFonts w:eastAsia="PMingLiU"/>
          <w:lang w:eastAsia="zh-TW"/>
        </w:rPr>
        <w:t>獲得例外處理，否則我們將不再繼續提供超出我們數量限制（即</w:t>
      </w:r>
      <w:r w:rsidRPr="00797D98">
        <w:rPr>
          <w:rFonts w:eastAsia="PMingLiU"/>
          <w:lang w:eastAsia="zh-TW"/>
        </w:rPr>
        <w:t xml:space="preserve"> </w:t>
      </w:r>
      <w:r w:rsidRPr="00797D98">
        <w:rPr>
          <w:rFonts w:eastAsia="PMingLiU"/>
        </w:rPr>
        <w:t>&lt;QUANTITY LIMIT&gt;,</w:t>
      </w:r>
      <w:r w:rsidRPr="00797D98">
        <w:rPr>
          <w:rFonts w:eastAsia="PMingLiU"/>
          <w:lang w:eastAsia="zh-TW"/>
        </w:rPr>
        <w:t>）准許範圍的藥物。</w:t>
      </w:r>
      <w:r w:rsidRPr="00797D98">
        <w:rPr>
          <w:rFonts w:eastAsia="PMingLiU"/>
          <w:lang w:eastAsia="zh-TW"/>
        </w:rPr>
        <w:t>]</w:t>
      </w:r>
    </w:p>
    <w:p w14:paraId="390D6827" w14:textId="77777777" w:rsidR="000F58DE" w:rsidRPr="00797D98" w:rsidRDefault="000F58DE" w:rsidP="00B97B2F">
      <w:pPr>
        <w:overflowPunct w:val="0"/>
        <w:autoSpaceDE w:val="0"/>
        <w:autoSpaceDN w:val="0"/>
        <w:spacing w:before="0" w:after="0"/>
        <w:ind w:left="720"/>
        <w:jc w:val="both"/>
        <w:rPr>
          <w:rFonts w:eastAsia="PMingLiU"/>
        </w:rPr>
      </w:pPr>
    </w:p>
    <w:p w14:paraId="52616972" w14:textId="41362021" w:rsidR="000F58DE" w:rsidRPr="00797D98" w:rsidRDefault="00720E18" w:rsidP="00B97B2F">
      <w:pPr>
        <w:overflowPunct w:val="0"/>
        <w:autoSpaceDE w:val="0"/>
        <w:autoSpaceDN w:val="0"/>
        <w:spacing w:before="0" w:after="0"/>
        <w:jc w:val="both"/>
        <w:rPr>
          <w:rFonts w:eastAsia="PMingLiU"/>
          <w:i/>
        </w:rPr>
      </w:pPr>
      <w:r w:rsidRPr="00797D98">
        <w:rPr>
          <w:rFonts w:eastAsia="PMingLiU"/>
        </w:rPr>
        <w:t>[</w:t>
      </w:r>
      <w:r w:rsidRPr="00797D98">
        <w:rPr>
          <w:rFonts w:eastAsia="PMingLiU"/>
          <w:b/>
          <w:bCs/>
          <w:i/>
          <w:iCs/>
        </w:rPr>
        <w:t>Note</w:t>
      </w:r>
      <w:r w:rsidRPr="00797D98">
        <w:rPr>
          <w:rFonts w:eastAsia="PMingLiU"/>
          <w:i/>
          <w:iCs/>
        </w:rPr>
        <w:t>: The following choices are for Emergency Fill and Level of Care Change and are optional. However, we encourage plans to notify members of Emergency Fill and Level of Care Change temporary supplies</w:t>
      </w:r>
      <w:r w:rsidRPr="00797D98">
        <w:rPr>
          <w:rFonts w:eastAsia="PMingLiU"/>
        </w:rPr>
        <w:t>.]</w:t>
      </w:r>
    </w:p>
    <w:p w14:paraId="7E172CFA" w14:textId="77777777" w:rsidR="000F58DE" w:rsidRPr="00797D98" w:rsidRDefault="000F58DE" w:rsidP="00B97B2F">
      <w:pPr>
        <w:overflowPunct w:val="0"/>
        <w:autoSpaceDE w:val="0"/>
        <w:autoSpaceDN w:val="0"/>
        <w:spacing w:before="0" w:after="0"/>
        <w:ind w:left="720"/>
        <w:jc w:val="both"/>
        <w:rPr>
          <w:rFonts w:eastAsia="PMingLiU"/>
        </w:rPr>
      </w:pPr>
    </w:p>
    <w:p w14:paraId="5A25689B" w14:textId="77777777" w:rsidR="000F58DE" w:rsidRPr="00797D98" w:rsidRDefault="000F58DE" w:rsidP="00B97B2F">
      <w:pPr>
        <w:overflowPunct w:val="0"/>
        <w:autoSpaceDE w:val="0"/>
        <w:autoSpaceDN w:val="0"/>
        <w:spacing w:before="0" w:after="0"/>
        <w:jc w:val="both"/>
        <w:rPr>
          <w:rFonts w:eastAsia="PMingLiU"/>
        </w:rPr>
      </w:pPr>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&lt;name of drug&gt;</w:t>
      </w:r>
    </w:p>
    <w:p w14:paraId="682AF0D3" w14:textId="77777777" w:rsidR="000F58DE" w:rsidRPr="00797D98" w:rsidRDefault="000F58DE" w:rsidP="00B97B2F">
      <w:pPr>
        <w:overflowPunct w:val="0"/>
        <w:autoSpaceDE w:val="0"/>
        <w:autoSpaceDN w:val="0"/>
        <w:spacing w:before="0" w:after="0"/>
        <w:jc w:val="both"/>
        <w:rPr>
          <w:rFonts w:eastAsia="PMingLiU"/>
        </w:rPr>
      </w:pPr>
      <w:r w:rsidRPr="00797D98">
        <w:rPr>
          <w:rFonts w:eastAsia="PMingLiU"/>
          <w:b/>
          <w:bCs/>
          <w:lang w:eastAsia="zh-TW"/>
        </w:rPr>
        <w:t>配藥日期</w:t>
      </w:r>
      <w:r w:rsidRPr="00B97B2F">
        <w:rPr>
          <w:rFonts w:eastAsia="PMingLiU"/>
          <w:lang w:eastAsia="zh-TW"/>
        </w:rPr>
        <w:t>：</w:t>
      </w:r>
      <w:r w:rsidRPr="00797D98">
        <w:rPr>
          <w:rFonts w:eastAsia="PMingLiU"/>
          <w:i/>
          <w:iCs/>
        </w:rPr>
        <w:t>&lt;</w:t>
      </w:r>
      <w:r w:rsidRPr="00797D98">
        <w:rPr>
          <w:rFonts w:eastAsia="PMingLiU"/>
        </w:rPr>
        <w:t>date filled&gt;</w:t>
      </w:r>
    </w:p>
    <w:p w14:paraId="62E468A9" w14:textId="77777777" w:rsidR="00F26898" w:rsidRPr="00797D98" w:rsidRDefault="000F58DE" w:rsidP="00B97B2F">
      <w:pPr>
        <w:overflowPunct w:val="0"/>
        <w:autoSpaceDE w:val="0"/>
        <w:autoSpaceDN w:val="0"/>
        <w:spacing w:before="0" w:after="0"/>
        <w:jc w:val="both"/>
        <w:rPr>
          <w:rFonts w:eastAsia="PMingLiU"/>
          <w:color w:val="000000"/>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此藥物不在我們的處方藥一覽表上。在您尋求從</w:t>
      </w:r>
      <w:r w:rsidRPr="00797D98">
        <w:rPr>
          <w:rFonts w:eastAsia="PMingLiU"/>
          <w:lang w:eastAsia="zh-TW"/>
        </w:rPr>
        <w:t xml:space="preserve"> </w:t>
      </w:r>
      <w:r w:rsidRPr="00797D98">
        <w:rPr>
          <w:rFonts w:eastAsia="PMingLiU"/>
          <w:color w:val="000000"/>
        </w:rPr>
        <w:t>&lt;PLAN NAME&gt;</w:t>
      </w:r>
      <w:r w:rsidRPr="00797D98">
        <w:rPr>
          <w:rFonts w:eastAsia="PMingLiU"/>
          <w:color w:val="000000"/>
          <w:lang w:eastAsia="zh-TW"/>
        </w:rPr>
        <w:t xml:space="preserve"> </w:t>
      </w:r>
      <w:r w:rsidRPr="00797D98">
        <w:rPr>
          <w:rFonts w:eastAsia="PMingLiU"/>
          <w:color w:val="000000"/>
          <w:lang w:eastAsia="zh-TW"/>
        </w:rPr>
        <w:t>獲得處方藥一覽表例外處理時，我們將承保此藥物</w:t>
      </w:r>
      <w:r w:rsidRPr="00797D98">
        <w:rPr>
          <w:rFonts w:eastAsia="PMingLiU"/>
          <w:color w:val="000000"/>
          <w:lang w:eastAsia="zh-TW"/>
        </w:rPr>
        <w:t xml:space="preserve"> </w:t>
      </w:r>
      <w:r w:rsidRPr="00797D98">
        <w:rPr>
          <w:rFonts w:eastAsia="PMingLiU"/>
          <w:color w:val="000000"/>
        </w:rPr>
        <w:t>[</w:t>
      </w:r>
      <w:r w:rsidRPr="00797D98">
        <w:rPr>
          <w:rFonts w:eastAsia="PMingLiU"/>
          <w:i/>
          <w:iCs/>
          <w:color w:val="000000"/>
        </w:rPr>
        <w:t>Insert number - must be at least a one month supply based on approved plan benefit package</w:t>
      </w:r>
      <w:r w:rsidRPr="00797D98">
        <w:rPr>
          <w:rFonts w:eastAsia="PMingLiU"/>
          <w:color w:val="000000"/>
        </w:rPr>
        <w:t>]</w:t>
      </w:r>
      <w:r w:rsidRPr="00797D98">
        <w:rPr>
          <w:rFonts w:eastAsia="PMingLiU"/>
          <w:color w:val="000000"/>
          <w:lang w:eastAsia="zh-TW"/>
        </w:rPr>
        <w:t xml:space="preserve"> </w:t>
      </w:r>
      <w:r w:rsidRPr="00797D98">
        <w:rPr>
          <w:rFonts w:eastAsia="PMingLiU"/>
          <w:color w:val="000000"/>
          <w:lang w:eastAsia="zh-TW"/>
        </w:rPr>
        <w:t>天。若您正在尋求例外處理，我們將考慮允許在作出裁決之前繼續承保。</w:t>
      </w:r>
      <w:r w:rsidRPr="00797D98">
        <w:rPr>
          <w:rFonts w:eastAsia="PMingLiU"/>
          <w:color w:val="000000"/>
          <w:lang w:eastAsia="zh-TW"/>
        </w:rPr>
        <w:t>]</w:t>
      </w:r>
    </w:p>
    <w:p w14:paraId="0399EFA0" w14:textId="77777777" w:rsidR="00F26898" w:rsidRPr="00797D98" w:rsidRDefault="00F26898" w:rsidP="00B97B2F">
      <w:pPr>
        <w:overflowPunct w:val="0"/>
        <w:autoSpaceDE w:val="0"/>
        <w:autoSpaceDN w:val="0"/>
        <w:spacing w:before="0" w:after="0"/>
        <w:jc w:val="both"/>
        <w:rPr>
          <w:rFonts w:eastAsia="PMingLiU"/>
        </w:rPr>
      </w:pPr>
    </w:p>
    <w:p w14:paraId="2499B04F" w14:textId="6F900843" w:rsidR="000F58DE" w:rsidRPr="00797D98" w:rsidRDefault="000F58DE" w:rsidP="00B97B2F">
      <w:pPr>
        <w:overflowPunct w:val="0"/>
        <w:autoSpaceDE w:val="0"/>
        <w:autoSpaceDN w:val="0"/>
        <w:spacing w:before="0" w:after="0"/>
        <w:jc w:val="both"/>
        <w:rPr>
          <w:rFonts w:eastAsia="PMingLiU"/>
        </w:rPr>
      </w:pPr>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w:t>
      </w:r>
      <w:r w:rsidRPr="00797D98">
        <w:rPr>
          <w:rFonts w:eastAsia="PMingLiU"/>
          <w:i/>
          <w:iCs/>
        </w:rPr>
        <w:t>name of drug</w:t>
      </w:r>
      <w:r w:rsidRPr="00797D98">
        <w:rPr>
          <w:rFonts w:eastAsia="PMingLiU"/>
        </w:rPr>
        <w:t>&gt;</w:t>
      </w:r>
    </w:p>
    <w:p w14:paraId="370D8591" w14:textId="77777777" w:rsidR="000F58DE" w:rsidRPr="00797D98" w:rsidRDefault="000F58DE" w:rsidP="00B97B2F">
      <w:pPr>
        <w:overflowPunct w:val="0"/>
        <w:autoSpaceDE w:val="0"/>
        <w:autoSpaceDN w:val="0"/>
        <w:spacing w:before="0" w:after="0"/>
        <w:jc w:val="both"/>
        <w:rPr>
          <w:rFonts w:eastAsia="PMingLiU"/>
        </w:rPr>
      </w:pPr>
      <w:r w:rsidRPr="00797D98">
        <w:rPr>
          <w:rFonts w:eastAsia="PMingLiU"/>
          <w:b/>
          <w:bCs/>
          <w:lang w:eastAsia="zh-TW"/>
        </w:rPr>
        <w:t>配藥日期</w:t>
      </w:r>
      <w:r w:rsidRPr="00B97B2F">
        <w:rPr>
          <w:rFonts w:eastAsia="PMingLiU"/>
          <w:lang w:eastAsia="zh-TW"/>
        </w:rPr>
        <w:t>：</w:t>
      </w:r>
      <w:r w:rsidRPr="00797D98">
        <w:rPr>
          <w:rFonts w:eastAsia="PMingLiU"/>
        </w:rPr>
        <w:t>&lt;</w:t>
      </w:r>
      <w:r w:rsidRPr="00797D98">
        <w:rPr>
          <w:rFonts w:eastAsia="PMingLiU"/>
          <w:i/>
          <w:iCs/>
        </w:rPr>
        <w:t>date filled</w:t>
      </w:r>
      <w:r w:rsidRPr="00797D98">
        <w:rPr>
          <w:rFonts w:eastAsia="PMingLiU"/>
        </w:rPr>
        <w:t>&gt;</w:t>
      </w:r>
    </w:p>
    <w:p w14:paraId="0A026A04" w14:textId="7075C8F6" w:rsidR="00F26898" w:rsidRPr="00797D98" w:rsidRDefault="000F58DE" w:rsidP="00B97B2F">
      <w:pPr>
        <w:overflowPunct w:val="0"/>
        <w:autoSpaceDE w:val="0"/>
        <w:autoSpaceDN w:val="0"/>
        <w:spacing w:before="0" w:after="0"/>
        <w:jc w:val="both"/>
        <w:rPr>
          <w:rFonts w:eastAsia="PMingLiU"/>
          <w:color w:val="000000"/>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儘管此藥物在我們的處方藥一覽表上，但是需要事先授權</w:t>
      </w:r>
      <w:r w:rsidRPr="00797D98">
        <w:rPr>
          <w:rFonts w:eastAsia="PMingLiU"/>
          <w:lang w:eastAsia="zh-TW"/>
        </w:rPr>
        <w:t xml:space="preserve"> (PA)</w:t>
      </w:r>
      <w:r w:rsidRPr="00797D98">
        <w:rPr>
          <w:rFonts w:eastAsia="PMingLiU"/>
          <w:lang w:eastAsia="zh-TW"/>
        </w:rPr>
        <w:t>。在您向我們表明您符合事先授權要求而希望獲得承保時，我們將承保此藥物</w:t>
      </w:r>
      <w:r w:rsidR="00B97B2F">
        <w:rPr>
          <w:rFonts w:eastAsia="PMingLiU"/>
          <w:lang w:eastAsia="zh-TW"/>
        </w:rPr>
        <w:t xml:space="preserve"> </w:t>
      </w:r>
      <w:r w:rsidRPr="00797D98">
        <w:rPr>
          <w:rFonts w:eastAsia="PMingLiU"/>
          <w:color w:val="000000"/>
        </w:rPr>
        <w:t>[</w:t>
      </w:r>
      <w:r w:rsidRPr="00797D98">
        <w:rPr>
          <w:rFonts w:eastAsia="PMingLiU"/>
          <w:i/>
          <w:iCs/>
          <w:color w:val="000000"/>
        </w:rPr>
        <w:t>Insert number - must be at least a one month supply based on approved plan benefit package</w:t>
      </w:r>
      <w:r w:rsidRPr="00797D98">
        <w:rPr>
          <w:rFonts w:eastAsia="PMingLiU"/>
          <w:color w:val="000000"/>
        </w:rPr>
        <w:t>]</w:t>
      </w:r>
      <w:r w:rsidRPr="00797D98">
        <w:rPr>
          <w:rFonts w:eastAsia="PMingLiU"/>
          <w:color w:val="000000"/>
          <w:lang w:eastAsia="zh-TW"/>
        </w:rPr>
        <w:t xml:space="preserve"> </w:t>
      </w:r>
      <w:r w:rsidRPr="00797D98">
        <w:rPr>
          <w:rFonts w:eastAsia="PMingLiU"/>
          <w:lang w:eastAsia="zh-TW"/>
        </w:rPr>
        <w:t>天</w:t>
      </w:r>
      <w:r w:rsidRPr="00797D98">
        <w:rPr>
          <w:rFonts w:eastAsia="PMingLiU"/>
          <w:color w:val="000000"/>
          <w:lang w:eastAsia="zh-TW"/>
        </w:rPr>
        <w:t>。如果您出於醫療理由認為事先授權對您不適用，您還可向我們申請事先授權要求的例外處理。</w:t>
      </w:r>
      <w:r w:rsidRPr="00797D98">
        <w:rPr>
          <w:rFonts w:eastAsia="PMingLiU"/>
          <w:color w:val="000000"/>
          <w:lang w:eastAsia="zh-TW"/>
        </w:rPr>
        <w:t>]</w:t>
      </w:r>
    </w:p>
    <w:p w14:paraId="23A7E44C" w14:textId="77777777" w:rsidR="00F26898" w:rsidRPr="00797D98" w:rsidRDefault="00F26898" w:rsidP="00B97B2F">
      <w:pPr>
        <w:overflowPunct w:val="0"/>
        <w:autoSpaceDE w:val="0"/>
        <w:autoSpaceDN w:val="0"/>
        <w:spacing w:before="0" w:after="0"/>
        <w:rPr>
          <w:rFonts w:eastAsia="PMingLiU"/>
        </w:rPr>
      </w:pPr>
    </w:p>
    <w:p w14:paraId="354A654D" w14:textId="19A9D6F3" w:rsidR="000F58DE" w:rsidRPr="00797D98" w:rsidRDefault="000F58DE" w:rsidP="00B97B2F">
      <w:pPr>
        <w:overflowPunct w:val="0"/>
        <w:autoSpaceDE w:val="0"/>
        <w:autoSpaceDN w:val="0"/>
        <w:spacing w:before="0" w:after="0"/>
        <w:rPr>
          <w:rFonts w:eastAsia="PMingLiU"/>
        </w:rPr>
      </w:pPr>
      <w:r w:rsidRPr="00797D98">
        <w:rPr>
          <w:rFonts w:eastAsia="PMingLiU"/>
          <w:lang w:eastAsia="zh-TW"/>
        </w:rPr>
        <w:t>[</w:t>
      </w:r>
      <w:r w:rsidRPr="00797D98">
        <w:rPr>
          <w:rFonts w:eastAsia="PMingLiU"/>
          <w:b/>
          <w:bCs/>
          <w:lang w:eastAsia="zh-TW"/>
        </w:rPr>
        <w:t>藥物名稱</w:t>
      </w:r>
      <w:r w:rsidRPr="00B97B2F">
        <w:rPr>
          <w:rFonts w:eastAsia="PMingLiU"/>
          <w:lang w:eastAsia="zh-TW"/>
        </w:rPr>
        <w:t>：</w:t>
      </w:r>
      <w:r w:rsidRPr="00797D98">
        <w:rPr>
          <w:rFonts w:eastAsia="PMingLiU"/>
        </w:rPr>
        <w:t>&lt;name of drug&gt;</w:t>
      </w:r>
    </w:p>
    <w:p w14:paraId="021D0887" w14:textId="7820A82C" w:rsidR="000F58DE" w:rsidRPr="00797D98" w:rsidRDefault="000F58DE" w:rsidP="00B97B2F">
      <w:pPr>
        <w:overflowPunct w:val="0"/>
        <w:autoSpaceDE w:val="0"/>
        <w:autoSpaceDN w:val="0"/>
        <w:spacing w:before="0" w:after="0"/>
        <w:rPr>
          <w:rFonts w:eastAsia="PMingLiU"/>
        </w:rPr>
      </w:pPr>
      <w:r w:rsidRPr="00797D98">
        <w:rPr>
          <w:rFonts w:eastAsia="PMingLiU"/>
          <w:b/>
          <w:bCs/>
          <w:lang w:eastAsia="zh-TW"/>
        </w:rPr>
        <w:t>配藥日期</w:t>
      </w:r>
      <w:r w:rsidR="00B97B2F" w:rsidRPr="00B97B2F">
        <w:rPr>
          <w:rFonts w:eastAsia="PMingLiU"/>
          <w:lang w:eastAsia="zh-TW"/>
        </w:rPr>
        <w:t>：</w:t>
      </w:r>
      <w:r w:rsidRPr="00797D98">
        <w:rPr>
          <w:rFonts w:eastAsia="PMingLiU"/>
        </w:rPr>
        <w:t>&lt;date filled&gt;</w:t>
      </w:r>
    </w:p>
    <w:p w14:paraId="549C6F89" w14:textId="58533046" w:rsidR="00F26898" w:rsidRPr="00797D98" w:rsidRDefault="000F58DE" w:rsidP="00B97B2F">
      <w:pPr>
        <w:overflowPunct w:val="0"/>
        <w:autoSpaceDE w:val="0"/>
        <w:autoSpaceDN w:val="0"/>
        <w:spacing w:before="0" w:after="0"/>
        <w:jc w:val="both"/>
        <w:rPr>
          <w:rFonts w:eastAsia="PMingLiU"/>
          <w:b/>
        </w:rPr>
      </w:pPr>
      <w:r w:rsidRPr="00797D98">
        <w:rPr>
          <w:rFonts w:eastAsia="PMingLiU"/>
          <w:b/>
          <w:bCs/>
          <w:lang w:eastAsia="zh-TW"/>
        </w:rPr>
        <w:t>發出通知的原因</w:t>
      </w:r>
      <w:r w:rsidRPr="00B97B2F">
        <w:rPr>
          <w:rFonts w:eastAsia="PMingLiU"/>
          <w:lang w:eastAsia="zh-TW"/>
        </w:rPr>
        <w:t>：</w:t>
      </w:r>
      <w:r w:rsidRPr="00797D98">
        <w:rPr>
          <w:rFonts w:eastAsia="PMingLiU"/>
          <w:lang w:eastAsia="zh-TW"/>
        </w:rPr>
        <w:t>此藥物在我們的處方藥一覽表上，但通常承保此藥物的前提條件是您先嘗試某些其他藥物，這是我們所稱的「階段療法」計劃的一部分。階段治療是指先採用我們認為安全有效且價格便宜的藥物進行治療，然後再採用其他較貴的藥物進行治療。在您向我們表明您符合階段療法標準要求而希望獲得承保時，我們將承保此藥物</w:t>
      </w:r>
      <w:r w:rsidRPr="00797D98">
        <w:rPr>
          <w:rFonts w:eastAsia="PMingLiU"/>
          <w:lang w:eastAsia="zh-TW"/>
        </w:rPr>
        <w:t xml:space="preserve"> </w:t>
      </w:r>
      <w:r w:rsidRPr="00797D98">
        <w:rPr>
          <w:rFonts w:eastAsia="PMingLiU"/>
          <w:color w:val="000000"/>
          <w:lang w:eastAsia="zh-TW"/>
        </w:rPr>
        <w:t>[</w:t>
      </w:r>
      <w:r w:rsidRPr="00797D98">
        <w:rPr>
          <w:rFonts w:eastAsia="PMingLiU"/>
          <w:i/>
          <w:iCs/>
          <w:color w:val="000000"/>
          <w:lang w:eastAsia="zh-TW"/>
        </w:rPr>
        <w:t>Insert number - must be at least a one month supply based on approved plan benefit package</w:t>
      </w:r>
      <w:r w:rsidRPr="00797D98">
        <w:rPr>
          <w:rFonts w:eastAsia="PMingLiU"/>
          <w:color w:val="000000"/>
          <w:lang w:eastAsia="zh-TW"/>
        </w:rPr>
        <w:t>]</w:t>
      </w:r>
      <w:r w:rsidR="00B97B2F">
        <w:rPr>
          <w:rFonts w:eastAsia="PMingLiU"/>
          <w:i/>
          <w:iCs/>
          <w:color w:val="000000"/>
          <w:lang w:eastAsia="zh-TW"/>
        </w:rPr>
        <w:t xml:space="preserve"> </w:t>
      </w:r>
      <w:r w:rsidRPr="00797D98">
        <w:rPr>
          <w:rFonts w:eastAsia="PMingLiU"/>
          <w:color w:val="000000"/>
          <w:lang w:eastAsia="zh-TW"/>
        </w:rPr>
        <w:t>天。如果您出於醫療理由認為階段療法對您不適用，您還可向我們申請階段療法要求的例外處理。</w:t>
      </w:r>
      <w:r w:rsidRPr="00797D98">
        <w:rPr>
          <w:rFonts w:eastAsia="PMingLiU"/>
          <w:color w:val="000000"/>
          <w:lang w:eastAsia="zh-TW"/>
        </w:rPr>
        <w:t xml:space="preserve">] </w:t>
      </w:r>
    </w:p>
    <w:p w14:paraId="1737BBF3" w14:textId="77777777" w:rsidR="00F26898" w:rsidRPr="00797D98" w:rsidRDefault="00F26898" w:rsidP="00B97B2F">
      <w:pPr>
        <w:overflowPunct w:val="0"/>
        <w:autoSpaceDE w:val="0"/>
        <w:autoSpaceDN w:val="0"/>
        <w:spacing w:before="0" w:after="0"/>
        <w:rPr>
          <w:rFonts w:eastAsia="PMingLiU"/>
          <w:b/>
        </w:rPr>
      </w:pPr>
    </w:p>
    <w:p w14:paraId="53DA7C4B" w14:textId="7AEDFE0A" w:rsidR="000F58DE" w:rsidRPr="00797D98" w:rsidRDefault="000F58DE" w:rsidP="00434D35">
      <w:pPr>
        <w:keepNext/>
        <w:overflowPunct w:val="0"/>
        <w:autoSpaceDE w:val="0"/>
        <w:autoSpaceDN w:val="0"/>
        <w:spacing w:before="0" w:after="0"/>
        <w:rPr>
          <w:rFonts w:eastAsia="PMingLiU"/>
          <w:b/>
          <w:lang w:eastAsia="zh-TW"/>
        </w:rPr>
      </w:pPr>
      <w:r w:rsidRPr="00797D98">
        <w:rPr>
          <w:rFonts w:eastAsia="PMingLiU"/>
          <w:b/>
          <w:bCs/>
          <w:lang w:eastAsia="zh-TW"/>
        </w:rPr>
        <w:t>如何更改處方藥？</w:t>
      </w:r>
    </w:p>
    <w:p w14:paraId="7FDF1957" w14:textId="77777777" w:rsidR="000F58DE" w:rsidRPr="00797D98" w:rsidRDefault="000F58DE" w:rsidP="00434D35">
      <w:pPr>
        <w:keepNext/>
        <w:overflowPunct w:val="0"/>
        <w:autoSpaceDE w:val="0"/>
        <w:autoSpaceDN w:val="0"/>
        <w:spacing w:before="0" w:after="0"/>
        <w:rPr>
          <w:rFonts w:eastAsia="PMingLiU"/>
          <w:b/>
          <w:lang w:eastAsia="zh-TW"/>
        </w:rPr>
      </w:pPr>
    </w:p>
    <w:p w14:paraId="2CDC257A" w14:textId="573EBF3C" w:rsidR="000F58DE" w:rsidRPr="00797D98" w:rsidRDefault="000F58DE" w:rsidP="00434D35">
      <w:pPr>
        <w:overflowPunct w:val="0"/>
        <w:autoSpaceDE w:val="0"/>
        <w:autoSpaceDN w:val="0"/>
        <w:spacing w:before="0" w:after="0"/>
        <w:jc w:val="both"/>
        <w:rPr>
          <w:rFonts w:eastAsia="PMingLiU"/>
          <w:lang w:eastAsia="zh-TW"/>
        </w:rPr>
      </w:pPr>
      <w:r w:rsidRPr="00797D98">
        <w:rPr>
          <w:rFonts w:eastAsia="PMingLiU"/>
          <w:lang w:eastAsia="zh-TW"/>
        </w:rPr>
        <w:t>如果您的藥物未列於我們的處方藥一覽表內，或列於處方藥一覽表內，但我們對其設立</w:t>
      </w:r>
      <w:commentRangeStart w:id="3"/>
      <w:r w:rsidRPr="00797D98">
        <w:rPr>
          <w:rFonts w:eastAsia="PMingLiU"/>
          <w:lang w:eastAsia="zh-TW"/>
        </w:rPr>
        <w:t>限制</w:t>
      </w:r>
      <w:commentRangeEnd w:id="3"/>
      <w:r w:rsidRPr="00797D98">
        <w:rPr>
          <w:rFonts w:eastAsia="PMingLiU"/>
          <w:lang w:eastAsia="zh-TW"/>
        </w:rPr>
        <w:commentReference w:id="3"/>
      </w:r>
      <w:r w:rsidRPr="00797D98">
        <w:rPr>
          <w:rFonts w:eastAsia="PMingLiU"/>
          <w:lang w:eastAsia="zh-TW"/>
        </w:rPr>
        <w:t>，則您可詢問我們的處方藥一覽表中有哪些其他藥物可用於治療您的病症；您或您的處方醫師可向我們證明您符合我們的標準以要求我們批准承保；或您可向我們申請例外處理。建議您諮詢您的處方醫師，我們承保的</w:t>
      </w:r>
      <w:r w:rsidRPr="00797D98">
        <w:rPr>
          <w:rFonts w:eastAsia="PMingLiU"/>
          <w:lang w:eastAsia="zh-TW"/>
        </w:rPr>
        <w:lastRenderedPageBreak/>
        <w:t>其他藥物是否適合您。您有權向我們申請例外處理，要求我們承保最初開處的</w:t>
      </w:r>
      <w:r w:rsidRPr="00797D98">
        <w:rPr>
          <w:rFonts w:eastAsia="PMingLiU"/>
          <w:lang w:eastAsia="zh-TW"/>
        </w:rPr>
        <w:t>&lt;was/were&gt;</w:t>
      </w:r>
      <w:r w:rsidRPr="00797D98">
        <w:rPr>
          <w:rFonts w:eastAsia="PMingLiU"/>
          <w:lang w:eastAsia="zh-TW"/>
        </w:rPr>
        <w:t>藥物。如果您要求例外處理，您的處方醫師將需要向我們提供聲明，解釋我們對您藥物所設定的事先授權、數量限制或其他限制對治療</w:t>
      </w:r>
      <w:r w:rsidRPr="00797D98">
        <w:rPr>
          <w:rFonts w:eastAsia="PMingLiU"/>
          <w:color w:val="231F20"/>
          <w:lang w:eastAsia="zh-TW"/>
        </w:rPr>
        <w:t>您</w:t>
      </w:r>
      <w:r w:rsidRPr="00797D98">
        <w:rPr>
          <w:rFonts w:eastAsia="PMingLiU"/>
          <w:lang w:eastAsia="zh-TW"/>
        </w:rPr>
        <w:t>的病症不具有醫療適當性的原因。</w:t>
      </w:r>
    </w:p>
    <w:p w14:paraId="1496915D" w14:textId="77777777" w:rsidR="000F58DE" w:rsidRPr="00797D98" w:rsidRDefault="000F58DE" w:rsidP="00434D35">
      <w:pPr>
        <w:overflowPunct w:val="0"/>
        <w:autoSpaceDE w:val="0"/>
        <w:autoSpaceDN w:val="0"/>
        <w:spacing w:before="0" w:after="0"/>
        <w:jc w:val="both"/>
        <w:rPr>
          <w:rFonts w:eastAsia="PMingLiU"/>
          <w:lang w:eastAsia="zh-TW"/>
        </w:rPr>
      </w:pPr>
    </w:p>
    <w:p w14:paraId="6F5360AB" w14:textId="12E2D233" w:rsidR="000F58DE" w:rsidRPr="00797D98" w:rsidRDefault="000F58DE" w:rsidP="00434D35">
      <w:pPr>
        <w:overflowPunct w:val="0"/>
        <w:autoSpaceDE w:val="0"/>
        <w:autoSpaceDN w:val="0"/>
        <w:spacing w:before="0" w:after="0"/>
        <w:jc w:val="both"/>
        <w:rPr>
          <w:rFonts w:eastAsia="PMingLiU"/>
          <w:b/>
          <w:lang w:eastAsia="zh-TW"/>
        </w:rPr>
      </w:pPr>
      <w:r w:rsidRPr="00797D98">
        <w:rPr>
          <w:rFonts w:eastAsia="PMingLiU"/>
          <w:b/>
          <w:bCs/>
          <w:lang w:eastAsia="zh-TW"/>
        </w:rPr>
        <w:t>如何申請承保裁決（包括例外處理）？</w:t>
      </w:r>
    </w:p>
    <w:p w14:paraId="6CB06FB0" w14:textId="77777777" w:rsidR="000F58DE" w:rsidRPr="00797D98" w:rsidRDefault="000F58DE" w:rsidP="00434D35">
      <w:pPr>
        <w:overflowPunct w:val="0"/>
        <w:autoSpaceDE w:val="0"/>
        <w:autoSpaceDN w:val="0"/>
        <w:spacing w:before="0" w:after="0"/>
        <w:jc w:val="both"/>
        <w:rPr>
          <w:rFonts w:eastAsia="PMingLiU"/>
          <w:b/>
          <w:lang w:eastAsia="zh-TW"/>
        </w:rPr>
      </w:pPr>
    </w:p>
    <w:p w14:paraId="3706A143" w14:textId="5FEDBC15" w:rsidR="000F58DE" w:rsidRPr="00797D98" w:rsidRDefault="00A77A15" w:rsidP="00434D35">
      <w:pPr>
        <w:overflowPunct w:val="0"/>
        <w:autoSpaceDE w:val="0"/>
        <w:autoSpaceDN w:val="0"/>
        <w:spacing w:before="0" w:after="0"/>
        <w:jc w:val="both"/>
        <w:rPr>
          <w:rFonts w:eastAsia="PMingLiU"/>
          <w:color w:val="231F20"/>
        </w:rPr>
      </w:pPr>
      <w:r w:rsidRPr="00797D98">
        <w:rPr>
          <w:rFonts w:eastAsia="PMingLiU"/>
          <w:color w:val="231F20"/>
          <w:lang w:eastAsia="zh-TW"/>
        </w:rPr>
        <w:t>您、您的代表或為您服務的處方醫師可聯絡我們來申請承保範圍裁決（包括例外處理）。</w:t>
      </w:r>
      <w:r w:rsidRPr="00797D98">
        <w:rPr>
          <w:rFonts w:eastAsia="PMingLiU"/>
          <w:color w:val="231F20"/>
        </w:rPr>
        <w:t>[</w:t>
      </w:r>
      <w:r w:rsidRPr="00797D98">
        <w:rPr>
          <w:rFonts w:eastAsia="PMingLiU"/>
          <w:i/>
          <w:iCs/>
          <w:color w:val="231F20"/>
        </w:rPr>
        <w:t xml:space="preserve">Insert </w:t>
      </w:r>
      <w:r w:rsidRPr="00797D98">
        <w:rPr>
          <w:rFonts w:eastAsia="PMingLiU"/>
          <w:color w:val="231F20"/>
        </w:rPr>
        <w:t>&lt;ADDRESS, PHONE NUMBER, and FAX NUMBER&gt;]</w:t>
      </w:r>
    </w:p>
    <w:p w14:paraId="146551F9" w14:textId="3E863466" w:rsidR="000F58DE" w:rsidRPr="00797D98" w:rsidRDefault="00A77A15" w:rsidP="00434D35">
      <w:pPr>
        <w:overflowPunct w:val="0"/>
        <w:autoSpaceDE w:val="0"/>
        <w:autoSpaceDN w:val="0"/>
        <w:spacing w:before="0" w:after="0"/>
        <w:jc w:val="both"/>
        <w:rPr>
          <w:rFonts w:eastAsia="PMingLiU"/>
          <w:color w:val="231F20"/>
          <w:lang w:eastAsia="zh-TW"/>
        </w:rPr>
      </w:pPr>
      <w:r w:rsidRPr="00797D98">
        <w:rPr>
          <w:rFonts w:eastAsia="PMingLiU"/>
          <w:color w:val="231F20"/>
          <w:lang w:eastAsia="zh-TW"/>
        </w:rPr>
        <w:t>如果您正在申請處方一覽表之外藥物的承保，或者承保規定的例外處理，則您的處方醫師須提供一份聲明來支持您的申請。將本通知拿給您的處方醫師或將副本傳送到其診室也許會有幫助。如果例外處理申請涉及我們處方藥一覽表之外的藥物，則處方醫師的聲明中必須說明，因為我們處方藥一覽表中所有藥物的療效沒有所申請的藥物那麼有效，或者其可能對您產生副作用，因此申請的藥物對治療您的病症具有醫療必要性。如果例外處理申請涉及事先授權或我們對處方藥一覽表所列藥物施行的其他承保規則，處方醫師聲明必須指明，承保規則不適用於您或對您有不利影響。</w:t>
      </w:r>
    </w:p>
    <w:p w14:paraId="0E066DA4" w14:textId="77777777" w:rsidR="000F58DE" w:rsidRPr="00797D98" w:rsidRDefault="000F58DE" w:rsidP="00B97B2F">
      <w:pPr>
        <w:overflowPunct w:val="0"/>
        <w:autoSpaceDE w:val="0"/>
        <w:autoSpaceDN w:val="0"/>
        <w:spacing w:before="0" w:after="0"/>
        <w:rPr>
          <w:rFonts w:eastAsia="PMingLiU"/>
          <w:color w:val="231F20"/>
          <w:lang w:eastAsia="zh-TW"/>
        </w:rPr>
      </w:pPr>
    </w:p>
    <w:p w14:paraId="27A8D830" w14:textId="3D95107C" w:rsidR="000F58DE" w:rsidRPr="00797D98" w:rsidRDefault="004405A7" w:rsidP="00434D35">
      <w:pPr>
        <w:overflowPunct w:val="0"/>
        <w:autoSpaceDE w:val="0"/>
        <w:autoSpaceDN w:val="0"/>
        <w:spacing w:before="0" w:after="0"/>
        <w:jc w:val="both"/>
        <w:rPr>
          <w:rFonts w:eastAsia="PMingLiU"/>
          <w:color w:val="231F20"/>
          <w:lang w:eastAsia="zh-TW"/>
        </w:rPr>
      </w:pPr>
      <w:r w:rsidRPr="00797D98">
        <w:rPr>
          <w:rFonts w:eastAsia="PMingLiU"/>
          <w:color w:val="231F20"/>
          <w:lang w:eastAsia="zh-TW"/>
        </w:rPr>
        <w:t>如果是加急申請，我們須在</w:t>
      </w:r>
      <w:r w:rsidRPr="00797D98">
        <w:rPr>
          <w:rFonts w:eastAsia="PMingLiU"/>
          <w:color w:val="231F20"/>
          <w:lang w:eastAsia="zh-TW"/>
        </w:rPr>
        <w:t xml:space="preserve"> 24 </w:t>
      </w:r>
      <w:r w:rsidRPr="00797D98">
        <w:rPr>
          <w:rFonts w:eastAsia="PMingLiU"/>
          <w:color w:val="231F20"/>
          <w:lang w:eastAsia="zh-TW"/>
        </w:rPr>
        <w:t>小時內告知您我們的決定；如果是標準申請，則會在</w:t>
      </w:r>
      <w:r w:rsidRPr="00797D98">
        <w:rPr>
          <w:rFonts w:eastAsia="PMingLiU"/>
          <w:color w:val="231F20"/>
          <w:lang w:eastAsia="zh-TW"/>
        </w:rPr>
        <w:t xml:space="preserve"> 72 </w:t>
      </w:r>
      <w:r w:rsidRPr="00797D98">
        <w:rPr>
          <w:rFonts w:eastAsia="PMingLiU"/>
          <w:color w:val="231F20"/>
          <w:lang w:eastAsia="zh-TW"/>
        </w:rPr>
        <w:t>小時內告知我們的決定。就例外處理而言，時間從我們收到您的處方醫師的聲明後開始計算。若我們認為或您的處方醫師告訴我們，等待標準裁決可能會嚴重傷害您的生命、健康或完全康復的能力，那麼您的申請將變為加急申請。</w:t>
      </w:r>
    </w:p>
    <w:p w14:paraId="137A7857" w14:textId="77777777" w:rsidR="000F58DE" w:rsidRPr="00797D98" w:rsidRDefault="000F58DE" w:rsidP="00B97B2F">
      <w:pPr>
        <w:overflowPunct w:val="0"/>
        <w:autoSpaceDE w:val="0"/>
        <w:autoSpaceDN w:val="0"/>
        <w:spacing w:before="0" w:after="0"/>
        <w:rPr>
          <w:rFonts w:eastAsia="PMingLiU"/>
          <w:b/>
          <w:lang w:eastAsia="zh-TW"/>
        </w:rPr>
      </w:pPr>
    </w:p>
    <w:p w14:paraId="5C675F58" w14:textId="1AA64050" w:rsidR="000F58DE" w:rsidRPr="00797D98" w:rsidRDefault="000F58DE" w:rsidP="00434D35">
      <w:pPr>
        <w:overflowPunct w:val="0"/>
        <w:autoSpaceDE w:val="0"/>
        <w:autoSpaceDN w:val="0"/>
        <w:spacing w:before="0" w:after="0"/>
        <w:jc w:val="both"/>
        <w:rPr>
          <w:rFonts w:eastAsia="PMingLiU"/>
          <w:b/>
          <w:lang w:eastAsia="zh-TW"/>
        </w:rPr>
      </w:pPr>
      <w:r w:rsidRPr="00797D98">
        <w:rPr>
          <w:rFonts w:eastAsia="PMingLiU"/>
          <w:b/>
          <w:bCs/>
          <w:lang w:eastAsia="zh-TW"/>
        </w:rPr>
        <w:t>如果申請</w:t>
      </w:r>
      <w:commentRangeStart w:id="4"/>
      <w:commentRangeEnd w:id="4"/>
      <w:r w:rsidRPr="00797D98">
        <w:rPr>
          <w:rFonts w:eastAsia="PMingLiU"/>
          <w:b/>
          <w:bCs/>
          <w:lang w:eastAsia="zh-TW"/>
        </w:rPr>
        <w:commentReference w:id="4"/>
      </w:r>
      <w:r w:rsidRPr="00797D98">
        <w:rPr>
          <w:rFonts w:eastAsia="PMingLiU"/>
          <w:b/>
          <w:bCs/>
          <w:lang w:eastAsia="zh-TW"/>
        </w:rPr>
        <w:t>被拒該怎麼辦？</w:t>
      </w:r>
      <w:r w:rsidRPr="00797D98">
        <w:rPr>
          <w:rFonts w:eastAsia="PMingLiU"/>
          <w:b/>
          <w:bCs/>
          <w:lang w:eastAsia="zh-TW"/>
        </w:rPr>
        <w:t xml:space="preserve"> </w:t>
      </w:r>
    </w:p>
    <w:p w14:paraId="04C1A696" w14:textId="77777777" w:rsidR="000F58DE" w:rsidRPr="00797D98" w:rsidRDefault="000F58DE" w:rsidP="00434D35">
      <w:pPr>
        <w:overflowPunct w:val="0"/>
        <w:autoSpaceDE w:val="0"/>
        <w:autoSpaceDN w:val="0"/>
        <w:spacing w:before="0" w:after="0"/>
        <w:jc w:val="both"/>
        <w:rPr>
          <w:rFonts w:eastAsia="PMingLiU"/>
          <w:b/>
          <w:lang w:eastAsia="zh-TW"/>
        </w:rPr>
      </w:pPr>
    </w:p>
    <w:p w14:paraId="14208663" w14:textId="07E5A68C" w:rsidR="000F58DE" w:rsidRPr="00797D98" w:rsidRDefault="000F58DE" w:rsidP="00434D35">
      <w:pPr>
        <w:overflowPunct w:val="0"/>
        <w:autoSpaceDE w:val="0"/>
        <w:autoSpaceDN w:val="0"/>
        <w:spacing w:before="0" w:after="0"/>
        <w:jc w:val="both"/>
        <w:rPr>
          <w:rFonts w:eastAsia="PMingLiU"/>
          <w:lang w:eastAsia="zh-TW"/>
        </w:rPr>
      </w:pPr>
      <w:r w:rsidRPr="00797D98">
        <w:rPr>
          <w:rFonts w:eastAsia="PMingLiU"/>
          <w:lang w:eastAsia="zh-TW"/>
        </w:rPr>
        <w:t>如果您的申請被拒，您有權透過要求審核之前的裁決（即重新裁決）提出上訴。您必須在我們對您的承保裁決申請作出書面裁決之日起的</w:t>
      </w:r>
      <w:r w:rsidRPr="00797D98">
        <w:rPr>
          <w:rFonts w:eastAsia="PMingLiU"/>
          <w:lang w:eastAsia="zh-TW"/>
        </w:rPr>
        <w:t xml:space="preserve"> 60 </w:t>
      </w:r>
      <w:r w:rsidRPr="00797D98">
        <w:rPr>
          <w:rFonts w:eastAsia="PMingLiU"/>
          <w:lang w:eastAsia="zh-TW"/>
        </w:rPr>
        <w:t>日內提出上訴。</w:t>
      </w:r>
      <w:r w:rsidRPr="00797D98">
        <w:rPr>
          <w:rFonts w:eastAsia="PMingLiU"/>
          <w:i/>
          <w:iCs/>
          <w:lang w:eastAsia="zh-TW"/>
        </w:rPr>
        <w:t>[Insert one:</w:t>
      </w:r>
      <w:r w:rsidRPr="00797D98">
        <w:rPr>
          <w:rFonts w:eastAsia="PMingLiU"/>
          <w:lang w:eastAsia="zh-TW"/>
        </w:rPr>
        <w:t xml:space="preserve"> &lt;</w:t>
      </w:r>
      <w:r w:rsidRPr="00797D98">
        <w:rPr>
          <w:rFonts w:eastAsia="PMingLiU"/>
          <w:lang w:eastAsia="zh-TW"/>
        </w:rPr>
        <w:t>您必須提交書面標準申請</w:t>
      </w:r>
      <w:r w:rsidR="002B380B" w:rsidRPr="002B380B">
        <w:rPr>
          <w:rFonts w:eastAsia="PMingLiU" w:hint="eastAsia"/>
          <w:lang w:eastAsia="zh-TW"/>
        </w:rPr>
        <w:t>。</w:t>
      </w:r>
      <w:r w:rsidRPr="00797D98">
        <w:rPr>
          <w:rFonts w:eastAsia="PMingLiU"/>
          <w:lang w:eastAsia="zh-TW"/>
        </w:rPr>
        <w:t>&gt; OR &lt;</w:t>
      </w:r>
      <w:r w:rsidRPr="00797D98">
        <w:rPr>
          <w:rFonts w:eastAsia="PMingLiU"/>
          <w:lang w:eastAsia="zh-TW"/>
        </w:rPr>
        <w:t>我們接受透過電話和書面方式提交的標準申請</w:t>
      </w:r>
      <w:r w:rsidR="002B380B" w:rsidRPr="002B380B">
        <w:rPr>
          <w:rFonts w:eastAsia="PMingLiU" w:hint="eastAsia"/>
          <w:lang w:eastAsia="zh-TW"/>
        </w:rPr>
        <w:t>。</w:t>
      </w:r>
      <w:r w:rsidRPr="00797D98">
        <w:rPr>
          <w:rFonts w:eastAsia="PMingLiU"/>
          <w:lang w:eastAsia="zh-TW"/>
        </w:rPr>
        <w:t xml:space="preserve">&gt; </w:t>
      </w:r>
      <w:r w:rsidRPr="00797D98">
        <w:rPr>
          <w:rFonts w:eastAsia="PMingLiU"/>
          <w:lang w:eastAsia="zh-TW"/>
        </w:rPr>
        <w:t>我們接受透過電話和書面方式提交的加急申請</w:t>
      </w:r>
      <w:r w:rsidR="002B380B" w:rsidRPr="002B380B">
        <w:rPr>
          <w:rFonts w:eastAsia="PMingLiU" w:hint="eastAsia"/>
          <w:lang w:eastAsia="zh-TW"/>
        </w:rPr>
        <w:t>。</w:t>
      </w:r>
      <w:r w:rsidRPr="00797D98">
        <w:rPr>
          <w:rFonts w:eastAsia="PMingLiU"/>
          <w:color w:val="231F20"/>
          <w:lang w:eastAsia="zh-TW"/>
        </w:rPr>
        <w:t>[</w:t>
      </w:r>
      <w:r w:rsidRPr="00797D98">
        <w:rPr>
          <w:rFonts w:eastAsia="PMingLiU"/>
          <w:i/>
          <w:iCs/>
          <w:color w:val="231F20"/>
          <w:lang w:eastAsia="zh-TW"/>
        </w:rPr>
        <w:t xml:space="preserve">Insert </w:t>
      </w:r>
      <w:r w:rsidRPr="00797D98">
        <w:rPr>
          <w:rFonts w:eastAsia="PMingLiU"/>
          <w:color w:val="231F20"/>
          <w:lang w:eastAsia="zh-TW"/>
        </w:rPr>
        <w:t>&lt;ADDRESS, PHONE NUMBER, and FAX NUMBER]</w:t>
      </w:r>
    </w:p>
    <w:p w14:paraId="3ED038CA" w14:textId="77777777" w:rsidR="00716B4D" w:rsidRPr="00797D98" w:rsidRDefault="00716B4D" w:rsidP="00434D35">
      <w:pPr>
        <w:overflowPunct w:val="0"/>
        <w:autoSpaceDE w:val="0"/>
        <w:autoSpaceDN w:val="0"/>
        <w:spacing w:before="0" w:after="0"/>
        <w:jc w:val="both"/>
        <w:rPr>
          <w:rFonts w:eastAsia="PMingLiU"/>
          <w:lang w:eastAsia="zh-TW"/>
        </w:rPr>
      </w:pPr>
    </w:p>
    <w:p w14:paraId="750F3C74" w14:textId="77777777" w:rsidR="000F58DE" w:rsidRPr="00797D98" w:rsidRDefault="000F58DE" w:rsidP="00434D35">
      <w:pPr>
        <w:overflowPunct w:val="0"/>
        <w:autoSpaceDE w:val="0"/>
        <w:autoSpaceDN w:val="0"/>
        <w:spacing w:before="0" w:after="0"/>
        <w:jc w:val="both"/>
        <w:rPr>
          <w:rFonts w:eastAsia="PMingLiU"/>
          <w:lang w:eastAsia="zh-TW"/>
        </w:rPr>
      </w:pPr>
    </w:p>
    <w:p w14:paraId="648F2D97" w14:textId="77777777" w:rsidR="000F58DE" w:rsidRPr="00797D98" w:rsidRDefault="000F58DE" w:rsidP="00434D35">
      <w:pPr>
        <w:overflowPunct w:val="0"/>
        <w:autoSpaceDE w:val="0"/>
        <w:autoSpaceDN w:val="0"/>
        <w:spacing w:before="0" w:after="0"/>
        <w:jc w:val="both"/>
        <w:rPr>
          <w:rFonts w:eastAsia="PMingLiU"/>
          <w:lang w:eastAsia="zh-TW"/>
        </w:rPr>
      </w:pPr>
      <w:r w:rsidRPr="00797D98">
        <w:rPr>
          <w:rFonts w:eastAsia="PMingLiU"/>
          <w:lang w:eastAsia="zh-TW"/>
        </w:rPr>
        <w:t>謹致，</w:t>
      </w:r>
    </w:p>
    <w:p w14:paraId="63D4F902" w14:textId="77777777" w:rsidR="000F58DE" w:rsidRPr="00797D98" w:rsidRDefault="000F58DE" w:rsidP="00434D35">
      <w:pPr>
        <w:overflowPunct w:val="0"/>
        <w:autoSpaceDE w:val="0"/>
        <w:autoSpaceDN w:val="0"/>
        <w:spacing w:before="0" w:after="0"/>
        <w:jc w:val="both"/>
        <w:rPr>
          <w:rFonts w:eastAsia="PMingLiU"/>
          <w:lang w:eastAsia="zh-TW"/>
        </w:rPr>
      </w:pPr>
    </w:p>
    <w:p w14:paraId="7C61A4EE" w14:textId="57595EC5" w:rsidR="00A05125" w:rsidRPr="00797D98" w:rsidRDefault="000F58DE" w:rsidP="00434D35">
      <w:pPr>
        <w:overflowPunct w:val="0"/>
        <w:autoSpaceDE w:val="0"/>
        <w:autoSpaceDN w:val="0"/>
        <w:spacing w:before="0" w:after="0"/>
        <w:jc w:val="both"/>
        <w:rPr>
          <w:rFonts w:eastAsia="PMingLiU"/>
          <w:lang w:eastAsia="zh-TW"/>
        </w:rPr>
      </w:pPr>
      <w:r w:rsidRPr="00797D98">
        <w:rPr>
          <w:rFonts w:eastAsia="PMingLiU"/>
          <w:lang w:eastAsia="zh-TW"/>
        </w:rPr>
        <w:t>&lt;PLAN REPRESENTATIVE&gt;</w:t>
      </w:r>
    </w:p>
    <w:p w14:paraId="208ED83F" w14:textId="77777777" w:rsidR="00482AD9" w:rsidRPr="00797D98" w:rsidRDefault="00482AD9" w:rsidP="00434D35">
      <w:pPr>
        <w:overflowPunct w:val="0"/>
        <w:autoSpaceDE w:val="0"/>
        <w:autoSpaceDN w:val="0"/>
        <w:spacing w:before="0" w:after="0"/>
        <w:jc w:val="both"/>
        <w:rPr>
          <w:rFonts w:eastAsia="PMingLiU"/>
          <w:lang w:eastAsia="zh-TW"/>
        </w:rPr>
      </w:pPr>
    </w:p>
    <w:p w14:paraId="2C7DF089" w14:textId="7DF46B75" w:rsidR="00D61719" w:rsidRPr="00797D98" w:rsidRDefault="003F7955" w:rsidP="00434D35">
      <w:pPr>
        <w:overflowPunct w:val="0"/>
        <w:autoSpaceDE w:val="0"/>
        <w:autoSpaceDN w:val="0"/>
        <w:spacing w:before="0" w:after="0"/>
        <w:jc w:val="both"/>
        <w:rPr>
          <w:rFonts w:eastAsia="PMingLiU"/>
          <w:lang w:eastAsia="zh-TW"/>
        </w:rPr>
      </w:pPr>
      <w:r w:rsidRPr="00797D98">
        <w:rPr>
          <w:rFonts w:eastAsia="PMingLiU"/>
          <w:lang w:eastAsia="zh-TW"/>
        </w:rPr>
        <w:t>[</w:t>
      </w:r>
      <w:r w:rsidRPr="00797D98">
        <w:rPr>
          <w:rFonts w:eastAsia="PMingLiU"/>
          <w:i/>
          <w:iCs/>
          <w:lang w:eastAsia="zh-TW"/>
        </w:rPr>
        <w:t>Pursuant to 42 CFR §423.2267, applicable disclaimers must be included in this letter.</w:t>
      </w:r>
      <w:r w:rsidRPr="00797D98">
        <w:rPr>
          <w:rFonts w:eastAsia="PMingLiU"/>
          <w:lang w:eastAsia="zh-TW"/>
        </w:rPr>
        <w:t>]</w:t>
      </w:r>
      <w:r w:rsidR="00B97B2F">
        <w:rPr>
          <w:rFonts w:eastAsia="PMingLiU"/>
          <w:lang w:eastAsia="zh-TW"/>
        </w:rPr>
        <w:t xml:space="preserve"> </w:t>
      </w:r>
    </w:p>
    <w:sectPr w:rsidR="00D61719" w:rsidRPr="00797D98" w:rsidSect="00A86AC4">
      <w:headerReference w:type="default" r:id="rId16"/>
      <w:footerReference w:type="even" r:id="rId17"/>
      <w:footerReference w:type="default" r:id="rId1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MDBG-DPDP-KJ" w:date="2024-04-17T06:21:00Z" w:initials="KJ">
    <w:p w14:paraId="2E13DF01" w14:textId="77777777" w:rsidR="00FD1480" w:rsidRDefault="00FD1480" w:rsidP="00FD1480">
      <w:pPr>
        <w:pStyle w:val="CommentText"/>
      </w:pPr>
      <w:r>
        <w:t xml:space="preserve">I am not sure if these are the only examples permitted to be provided by this transition instructions or if Part D sponsors know they can add other examples. Especially if the former, would it make sense to provide the example of requiring an enrollee to try a  biosimilar before permitting use of a reference product? Or would that not make sense due to the fact that there are very few biosimilars out there or it would not work because a Part D sponsor would be possibly covering only one biosimilar? I assume the example would not include authorized generics or unbranded versions. </w:t>
      </w:r>
    </w:p>
  </w:comment>
  <w:comment w:id="3" w:author="Jen McDermott (CMS/CM/MDBG/DFBO)" w:date="2024-03-22T15:25:00Z" w:initials="JM">
    <w:p w14:paraId="3D796481" w14:textId="530837CE" w:rsidR="00E0638B" w:rsidRDefault="00E0638B" w:rsidP="00E0638B">
      <w:pPr>
        <w:pStyle w:val="CommentText"/>
      </w:pPr>
      <w:r>
        <w:t>Changed limit to restriction to align wording in model documents</w:t>
      </w:r>
    </w:p>
  </w:comment>
  <w:comment w:id="4" w:author="MDBG-DPDP-BP" w:date="2024-04-19T17:17:00Z" w:initials="BP">
    <w:p w14:paraId="72C9E7C4" w14:textId="77777777" w:rsidR="00574059" w:rsidRDefault="00574059" w:rsidP="00574059">
      <w:pPr>
        <w:pStyle w:val="CommentText"/>
      </w:pPr>
      <w:r>
        <w:t>This is too limiting; the request might be about cost sharing.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13DF01" w15:done="0"/>
  <w15:commentEx w15:paraId="3D796481" w15:done="0"/>
  <w15:commentEx w15:paraId="72C9E7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51FB2A" w16cex:dateUtc="2024-04-17T10:21:00Z"/>
  <w16cex:commentExtensible w16cex:durableId="63D41DA9" w16cex:dateUtc="2024-03-22T19:25:00Z"/>
  <w16cex:commentExtensible w16cex:durableId="11E81C7C" w16cex:dateUtc="2024-04-19T2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13DF01" w16cid:durableId="2A51FB2A"/>
  <w16cid:commentId w16cid:paraId="3D796481" w16cid:durableId="63D41DA9"/>
  <w16cid:commentId w16cid:paraId="72C9E7C4" w16cid:durableId="11E81C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92FB5" w14:textId="77777777" w:rsidR="00521824" w:rsidRDefault="00521824">
      <w:r>
        <w:separator/>
      </w:r>
    </w:p>
  </w:endnote>
  <w:endnote w:type="continuationSeparator" w:id="0">
    <w:p w14:paraId="28ACA52C" w14:textId="77777777" w:rsidR="00521824" w:rsidRDefault="0052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2B7CB" w14:textId="77777777" w:rsidR="00882DB1" w:rsidRDefault="00C82184">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4710" w14:textId="7450C1E2" w:rsidR="000E0826" w:rsidRPr="00B97B2F" w:rsidRDefault="00490B7F" w:rsidP="00B97B2F">
    <w:pPr>
      <w:pStyle w:val="Footer"/>
      <w:tabs>
        <w:tab w:val="clear" w:pos="8640"/>
        <w:tab w:val="right" w:pos="10440"/>
      </w:tabs>
      <w:overflowPunct w:val="0"/>
      <w:autoSpaceDE w:val="0"/>
      <w:autoSpaceDN w:val="0"/>
      <w:rPr>
        <w:rFonts w:eastAsia="PMingLiU"/>
      </w:rPr>
    </w:pPr>
    <w:r w:rsidRPr="00B97B2F">
      <w:rPr>
        <w:rFonts w:eastAsia="PMingLiU" w:hint="eastAsia"/>
        <w:lang w:eastAsia="zh-TW"/>
      </w:rPr>
      <w:t xml:space="preserve">2025 </w:t>
    </w:r>
    <w:r w:rsidRPr="00B97B2F">
      <w:rPr>
        <w:rFonts w:eastAsia="PMingLiU" w:hint="eastAsia"/>
        <w:lang w:eastAsia="zh-TW"/>
      </w:rPr>
      <w:t>年春季</w:t>
    </w:r>
    <w:r w:rsidRPr="00B97B2F">
      <w:rPr>
        <w:rFonts w:eastAsia="PMingLiU" w:hint="eastAsia"/>
        <w:lang w:eastAsia="zh-TW"/>
      </w:rPr>
      <w:tab/>
    </w:r>
    <w:r w:rsidRPr="00B97B2F">
      <w:rPr>
        <w:rFonts w:eastAsia="PMingLiU" w:hint="eastAsia"/>
        <w:lang w:eastAsia="zh-TW"/>
      </w:rPr>
      <w:tab/>
    </w:r>
    <w:sdt>
      <w:sdtPr>
        <w:rPr>
          <w:rFonts w:eastAsia="PMingLiU" w:hint="eastAsia"/>
        </w:rPr>
        <w:id w:val="-1850705785"/>
        <w:docPartObj>
          <w:docPartGallery w:val="Page Numbers (Bottom of Page)"/>
          <w:docPartUnique/>
        </w:docPartObj>
      </w:sdtPr>
      <w:sdtEndPr>
        <w:rPr>
          <w:noProof/>
        </w:rPr>
      </w:sdtEndPr>
      <w:sdtContent>
        <w:r w:rsidRPr="00B97B2F">
          <w:rPr>
            <w:rFonts w:eastAsia="PMingLiU" w:hint="eastAsia"/>
            <w:lang w:eastAsia="zh-TW"/>
          </w:rPr>
          <w:fldChar w:fldCharType="begin"/>
        </w:r>
        <w:r w:rsidRPr="00B97B2F">
          <w:rPr>
            <w:rFonts w:eastAsia="PMingLiU" w:hint="eastAsia"/>
            <w:lang w:eastAsia="zh-TW"/>
          </w:rPr>
          <w:instrText xml:space="preserve"> PAGE   \* MERGEFORMAT </w:instrText>
        </w:r>
        <w:r w:rsidRPr="00B97B2F">
          <w:rPr>
            <w:rFonts w:eastAsia="PMingLiU" w:hint="eastAsia"/>
            <w:lang w:eastAsia="zh-TW"/>
          </w:rPr>
          <w:fldChar w:fldCharType="separate"/>
        </w:r>
        <w:r w:rsidRPr="00B97B2F">
          <w:rPr>
            <w:rFonts w:eastAsia="PMingLiU" w:hint="eastAsia"/>
            <w:noProof/>
            <w:lang w:eastAsia="zh-TW"/>
          </w:rPr>
          <w:t>4</w:t>
        </w:r>
        <w:r w:rsidRPr="00B97B2F">
          <w:rPr>
            <w:rFonts w:eastAsia="PMingLiU" w:hint="eastAsia"/>
            <w:noProof/>
            <w:lang w:eastAsia="zh-TW"/>
          </w:rPr>
          <w:fldChar w:fldCharType="end"/>
        </w:r>
      </w:sdtContent>
    </w:sdt>
  </w:p>
  <w:p w14:paraId="6536F898" w14:textId="77777777" w:rsidR="001B5EC6" w:rsidRPr="00B97B2F" w:rsidRDefault="001B5EC6" w:rsidP="00B97B2F">
    <w:pPr>
      <w:pStyle w:val="Footer"/>
      <w:overflowPunct w:val="0"/>
      <w:autoSpaceDE w:val="0"/>
      <w:autoSpaceDN w:val="0"/>
      <w:rPr>
        <w:rFonts w:eastAsia="PMingLi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F4A3B" w14:textId="77777777" w:rsidR="00521824" w:rsidRDefault="00521824">
      <w:r>
        <w:separator/>
      </w:r>
    </w:p>
  </w:footnote>
  <w:footnote w:type="continuationSeparator" w:id="0">
    <w:p w14:paraId="4E64E0B0" w14:textId="77777777" w:rsidR="00521824" w:rsidRDefault="00521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77B2C" w14:textId="7DB5D774" w:rsidR="00882DB1" w:rsidRPr="00797D98" w:rsidRDefault="00D809C2" w:rsidP="00797D98">
    <w:pPr>
      <w:pStyle w:val="Header"/>
      <w:overflowPunct w:val="0"/>
      <w:autoSpaceDE w:val="0"/>
      <w:autoSpaceDN w:val="0"/>
      <w:rPr>
        <w:rFonts w:eastAsia="PMingLiU"/>
        <w:lang w:eastAsia="zh-TW"/>
      </w:rPr>
    </w:pPr>
    <w:r w:rsidRPr="00797D98">
      <w:rPr>
        <w:rFonts w:eastAsia="PMingLiU" w:hint="eastAsia"/>
        <w:lang w:eastAsia="zh-TW"/>
      </w:rPr>
      <w:t xml:space="preserve">2025 </w:t>
    </w:r>
    <w:r w:rsidRPr="00797D98">
      <w:rPr>
        <w:rFonts w:eastAsia="PMingLiU" w:hint="eastAsia"/>
        <w:lang w:eastAsia="zh-TW"/>
      </w:rPr>
      <w:t>年</w:t>
    </w:r>
    <w:r w:rsidRPr="00797D98">
      <w:rPr>
        <w:rFonts w:eastAsia="PMingLiU" w:hint="eastAsia"/>
        <w:lang w:eastAsia="zh-TW"/>
      </w:rPr>
      <w:t xml:space="preserve"> D </w:t>
    </w:r>
    <w:r w:rsidRPr="00797D98">
      <w:rPr>
        <w:rFonts w:eastAsia="PMingLiU" w:hint="eastAsia"/>
        <w:lang w:eastAsia="zh-TW"/>
      </w:rPr>
      <w:t>部分過渡期信函範本</w:t>
    </w:r>
    <w:r w:rsidRPr="00797D98">
      <w:rPr>
        <w:rFonts w:eastAsia="PMingLiU" w:hint="eastAsia"/>
        <w:lang w:eastAsia="zh-TW"/>
      </w:rPr>
      <w:tab/>
    </w:r>
  </w:p>
  <w:p w14:paraId="63FD2205" w14:textId="77777777" w:rsidR="00882DB1" w:rsidRPr="00797D98" w:rsidRDefault="00882DB1" w:rsidP="00797D98">
    <w:pPr>
      <w:pStyle w:val="Header"/>
      <w:overflowPunct w:val="0"/>
      <w:autoSpaceDE w:val="0"/>
      <w:autoSpaceDN w:val="0"/>
      <w:rPr>
        <w:rFonts w:eastAsia="PMingLiU"/>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78145988">
    <w:abstractNumId w:val="0"/>
  </w:num>
  <w:num w:numId="2" w16cid:durableId="1818262948">
    <w:abstractNumId w:val="2"/>
  </w:num>
  <w:num w:numId="3" w16cid:durableId="87990246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DBG-DPDP-KJ">
    <w15:presenceInfo w15:providerId="None" w15:userId="MDBG-DPDP-KJ"/>
  </w15:person>
  <w15:person w15:author="Jen McDermott (CMS/CM/MDBG/DFBO)">
    <w15:presenceInfo w15:providerId="None" w15:userId="Jen McDermott (CMS/CM/MDBG/DFBO)"/>
  </w15:person>
  <w15:person w15:author="MDBG-DPDP-BP">
    <w15:presenceInfo w15:providerId="None" w15:userId="MDBG-DPDP-B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31C48"/>
    <w:rsid w:val="000400DB"/>
    <w:rsid w:val="00050772"/>
    <w:rsid w:val="00051136"/>
    <w:rsid w:val="00055000"/>
    <w:rsid w:val="00060738"/>
    <w:rsid w:val="000626C6"/>
    <w:rsid w:val="000649F2"/>
    <w:rsid w:val="00064AD2"/>
    <w:rsid w:val="00072779"/>
    <w:rsid w:val="000756F8"/>
    <w:rsid w:val="000767AB"/>
    <w:rsid w:val="00082D29"/>
    <w:rsid w:val="0008783E"/>
    <w:rsid w:val="00090E7F"/>
    <w:rsid w:val="00091823"/>
    <w:rsid w:val="000A13FB"/>
    <w:rsid w:val="000A18D1"/>
    <w:rsid w:val="000B1C81"/>
    <w:rsid w:val="000B386A"/>
    <w:rsid w:val="000C282B"/>
    <w:rsid w:val="000C2AE6"/>
    <w:rsid w:val="000C4252"/>
    <w:rsid w:val="000C5E51"/>
    <w:rsid w:val="000C6A26"/>
    <w:rsid w:val="000D368C"/>
    <w:rsid w:val="000D5141"/>
    <w:rsid w:val="000D59C2"/>
    <w:rsid w:val="000E0826"/>
    <w:rsid w:val="000E790E"/>
    <w:rsid w:val="000F02E7"/>
    <w:rsid w:val="000F3568"/>
    <w:rsid w:val="000F58DE"/>
    <w:rsid w:val="000F58EB"/>
    <w:rsid w:val="00113E13"/>
    <w:rsid w:val="001155D2"/>
    <w:rsid w:val="001200BF"/>
    <w:rsid w:val="0012096C"/>
    <w:rsid w:val="0012124C"/>
    <w:rsid w:val="001215BE"/>
    <w:rsid w:val="0012460E"/>
    <w:rsid w:val="00125FE6"/>
    <w:rsid w:val="00127A13"/>
    <w:rsid w:val="00135227"/>
    <w:rsid w:val="001406E9"/>
    <w:rsid w:val="00141594"/>
    <w:rsid w:val="00141DE8"/>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52BB2"/>
    <w:rsid w:val="0026014D"/>
    <w:rsid w:val="0026118A"/>
    <w:rsid w:val="00265DDE"/>
    <w:rsid w:val="00283A3A"/>
    <w:rsid w:val="0028419E"/>
    <w:rsid w:val="00291346"/>
    <w:rsid w:val="0029190A"/>
    <w:rsid w:val="00292938"/>
    <w:rsid w:val="002A551F"/>
    <w:rsid w:val="002A634E"/>
    <w:rsid w:val="002B0376"/>
    <w:rsid w:val="002B380B"/>
    <w:rsid w:val="002B7275"/>
    <w:rsid w:val="002C0AD9"/>
    <w:rsid w:val="002C36AD"/>
    <w:rsid w:val="002D0E8E"/>
    <w:rsid w:val="002E3480"/>
    <w:rsid w:val="002E49E3"/>
    <w:rsid w:val="002E518D"/>
    <w:rsid w:val="002F1291"/>
    <w:rsid w:val="002F2854"/>
    <w:rsid w:val="002F7822"/>
    <w:rsid w:val="00317278"/>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032"/>
    <w:rsid w:val="00391A7E"/>
    <w:rsid w:val="00391BF7"/>
    <w:rsid w:val="00392422"/>
    <w:rsid w:val="003929FF"/>
    <w:rsid w:val="00396652"/>
    <w:rsid w:val="00397AC8"/>
    <w:rsid w:val="003A163D"/>
    <w:rsid w:val="003A59D0"/>
    <w:rsid w:val="003B1AE4"/>
    <w:rsid w:val="003B312C"/>
    <w:rsid w:val="003B4197"/>
    <w:rsid w:val="003C061C"/>
    <w:rsid w:val="003C6CE1"/>
    <w:rsid w:val="003D7362"/>
    <w:rsid w:val="003E3C41"/>
    <w:rsid w:val="003F00CA"/>
    <w:rsid w:val="003F1345"/>
    <w:rsid w:val="003F4BDB"/>
    <w:rsid w:val="003F7955"/>
    <w:rsid w:val="003F7ACB"/>
    <w:rsid w:val="004046A3"/>
    <w:rsid w:val="00413600"/>
    <w:rsid w:val="00423163"/>
    <w:rsid w:val="00431FD1"/>
    <w:rsid w:val="004326D7"/>
    <w:rsid w:val="004340CC"/>
    <w:rsid w:val="00434D35"/>
    <w:rsid w:val="004405A7"/>
    <w:rsid w:val="00441855"/>
    <w:rsid w:val="00444F80"/>
    <w:rsid w:val="00452F16"/>
    <w:rsid w:val="004579F7"/>
    <w:rsid w:val="00460924"/>
    <w:rsid w:val="00472484"/>
    <w:rsid w:val="00472BFC"/>
    <w:rsid w:val="00474149"/>
    <w:rsid w:val="0047523A"/>
    <w:rsid w:val="00482AD9"/>
    <w:rsid w:val="0049093A"/>
    <w:rsid w:val="00490B7F"/>
    <w:rsid w:val="00493073"/>
    <w:rsid w:val="00495016"/>
    <w:rsid w:val="004A311B"/>
    <w:rsid w:val="004A758E"/>
    <w:rsid w:val="004C1CC4"/>
    <w:rsid w:val="004C2AB2"/>
    <w:rsid w:val="004C52A8"/>
    <w:rsid w:val="004C5374"/>
    <w:rsid w:val="004C7A5D"/>
    <w:rsid w:val="004D0816"/>
    <w:rsid w:val="004D13D4"/>
    <w:rsid w:val="004E0B24"/>
    <w:rsid w:val="004E35BC"/>
    <w:rsid w:val="004E38F6"/>
    <w:rsid w:val="004E681D"/>
    <w:rsid w:val="004F5F3D"/>
    <w:rsid w:val="0050101C"/>
    <w:rsid w:val="00501BB0"/>
    <w:rsid w:val="00504302"/>
    <w:rsid w:val="005143AD"/>
    <w:rsid w:val="00515F96"/>
    <w:rsid w:val="00521824"/>
    <w:rsid w:val="005229F4"/>
    <w:rsid w:val="00522D9E"/>
    <w:rsid w:val="00522E5B"/>
    <w:rsid w:val="005232F2"/>
    <w:rsid w:val="0052561D"/>
    <w:rsid w:val="005320CA"/>
    <w:rsid w:val="00532B05"/>
    <w:rsid w:val="005363D3"/>
    <w:rsid w:val="005474E2"/>
    <w:rsid w:val="00551783"/>
    <w:rsid w:val="00553DF3"/>
    <w:rsid w:val="00553F22"/>
    <w:rsid w:val="00554010"/>
    <w:rsid w:val="00554D62"/>
    <w:rsid w:val="005617DA"/>
    <w:rsid w:val="00562606"/>
    <w:rsid w:val="00564954"/>
    <w:rsid w:val="005664B2"/>
    <w:rsid w:val="00571159"/>
    <w:rsid w:val="00574059"/>
    <w:rsid w:val="005825CE"/>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5F52D4"/>
    <w:rsid w:val="00600C2C"/>
    <w:rsid w:val="0060637A"/>
    <w:rsid w:val="00612BF4"/>
    <w:rsid w:val="006173E4"/>
    <w:rsid w:val="00621A7E"/>
    <w:rsid w:val="00622065"/>
    <w:rsid w:val="00622AA2"/>
    <w:rsid w:val="00632731"/>
    <w:rsid w:val="00632E0D"/>
    <w:rsid w:val="00633BA6"/>
    <w:rsid w:val="00637B11"/>
    <w:rsid w:val="006407F6"/>
    <w:rsid w:val="00640D92"/>
    <w:rsid w:val="00641913"/>
    <w:rsid w:val="006663CE"/>
    <w:rsid w:val="0067384B"/>
    <w:rsid w:val="00676E4A"/>
    <w:rsid w:val="00677D12"/>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D42"/>
    <w:rsid w:val="00720E18"/>
    <w:rsid w:val="0072163B"/>
    <w:rsid w:val="007221AA"/>
    <w:rsid w:val="00723FA1"/>
    <w:rsid w:val="00732525"/>
    <w:rsid w:val="0073487B"/>
    <w:rsid w:val="00740DFF"/>
    <w:rsid w:val="00750722"/>
    <w:rsid w:val="0075284F"/>
    <w:rsid w:val="00754268"/>
    <w:rsid w:val="00756C98"/>
    <w:rsid w:val="00760586"/>
    <w:rsid w:val="00774338"/>
    <w:rsid w:val="007838F3"/>
    <w:rsid w:val="007846BE"/>
    <w:rsid w:val="00787DC4"/>
    <w:rsid w:val="0079300C"/>
    <w:rsid w:val="0079377F"/>
    <w:rsid w:val="00794198"/>
    <w:rsid w:val="00795E6E"/>
    <w:rsid w:val="00797D98"/>
    <w:rsid w:val="007A1D16"/>
    <w:rsid w:val="007B60A8"/>
    <w:rsid w:val="007D0C3F"/>
    <w:rsid w:val="007D21B2"/>
    <w:rsid w:val="007D2D2B"/>
    <w:rsid w:val="007D2E6F"/>
    <w:rsid w:val="007D41ED"/>
    <w:rsid w:val="007E0CA8"/>
    <w:rsid w:val="007E7288"/>
    <w:rsid w:val="007F01C5"/>
    <w:rsid w:val="00800EFF"/>
    <w:rsid w:val="0080607A"/>
    <w:rsid w:val="00812D11"/>
    <w:rsid w:val="008167E1"/>
    <w:rsid w:val="0081769E"/>
    <w:rsid w:val="00822A93"/>
    <w:rsid w:val="008236E3"/>
    <w:rsid w:val="00832170"/>
    <w:rsid w:val="00834D84"/>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0F5C"/>
    <w:rsid w:val="00945C7F"/>
    <w:rsid w:val="00950655"/>
    <w:rsid w:val="009545C1"/>
    <w:rsid w:val="0096166F"/>
    <w:rsid w:val="00966502"/>
    <w:rsid w:val="00967D4C"/>
    <w:rsid w:val="009704F1"/>
    <w:rsid w:val="00987675"/>
    <w:rsid w:val="00991EE0"/>
    <w:rsid w:val="00992AEA"/>
    <w:rsid w:val="009A2069"/>
    <w:rsid w:val="009B2753"/>
    <w:rsid w:val="009B289D"/>
    <w:rsid w:val="009C2344"/>
    <w:rsid w:val="009D3319"/>
    <w:rsid w:val="009E08CE"/>
    <w:rsid w:val="009E29D8"/>
    <w:rsid w:val="009F45A2"/>
    <w:rsid w:val="009F76C0"/>
    <w:rsid w:val="00A05125"/>
    <w:rsid w:val="00A11153"/>
    <w:rsid w:val="00A11354"/>
    <w:rsid w:val="00A12DA5"/>
    <w:rsid w:val="00A25A07"/>
    <w:rsid w:val="00A26C11"/>
    <w:rsid w:val="00A34F02"/>
    <w:rsid w:val="00A36C6C"/>
    <w:rsid w:val="00A40937"/>
    <w:rsid w:val="00A41DB0"/>
    <w:rsid w:val="00A4480C"/>
    <w:rsid w:val="00A50851"/>
    <w:rsid w:val="00A626D5"/>
    <w:rsid w:val="00A70E92"/>
    <w:rsid w:val="00A726B8"/>
    <w:rsid w:val="00A740F0"/>
    <w:rsid w:val="00A74D9F"/>
    <w:rsid w:val="00A766D2"/>
    <w:rsid w:val="00A77A15"/>
    <w:rsid w:val="00A83ACF"/>
    <w:rsid w:val="00A86AC4"/>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04FAA"/>
    <w:rsid w:val="00B11980"/>
    <w:rsid w:val="00B21413"/>
    <w:rsid w:val="00B224F6"/>
    <w:rsid w:val="00B225CC"/>
    <w:rsid w:val="00B24BC8"/>
    <w:rsid w:val="00B41801"/>
    <w:rsid w:val="00B421F4"/>
    <w:rsid w:val="00B529DE"/>
    <w:rsid w:val="00B5344F"/>
    <w:rsid w:val="00B604C3"/>
    <w:rsid w:val="00B61AFA"/>
    <w:rsid w:val="00B62EAC"/>
    <w:rsid w:val="00B716A4"/>
    <w:rsid w:val="00B723F8"/>
    <w:rsid w:val="00B8063A"/>
    <w:rsid w:val="00B87E4D"/>
    <w:rsid w:val="00B97B2F"/>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45D16"/>
    <w:rsid w:val="00C5039C"/>
    <w:rsid w:val="00C553B5"/>
    <w:rsid w:val="00C61206"/>
    <w:rsid w:val="00C62B4C"/>
    <w:rsid w:val="00C660DD"/>
    <w:rsid w:val="00C66CFD"/>
    <w:rsid w:val="00C82184"/>
    <w:rsid w:val="00C91BB3"/>
    <w:rsid w:val="00C94AAA"/>
    <w:rsid w:val="00CA0B2B"/>
    <w:rsid w:val="00CA41EE"/>
    <w:rsid w:val="00CC4D2E"/>
    <w:rsid w:val="00CC7BB6"/>
    <w:rsid w:val="00CD0180"/>
    <w:rsid w:val="00CD173D"/>
    <w:rsid w:val="00CD3620"/>
    <w:rsid w:val="00CE1ED6"/>
    <w:rsid w:val="00CF5363"/>
    <w:rsid w:val="00CF7BC2"/>
    <w:rsid w:val="00D01073"/>
    <w:rsid w:val="00D01254"/>
    <w:rsid w:val="00D133AE"/>
    <w:rsid w:val="00D14CDD"/>
    <w:rsid w:val="00D3145B"/>
    <w:rsid w:val="00D32A85"/>
    <w:rsid w:val="00D33B1D"/>
    <w:rsid w:val="00D47889"/>
    <w:rsid w:val="00D61719"/>
    <w:rsid w:val="00D652E9"/>
    <w:rsid w:val="00D809B4"/>
    <w:rsid w:val="00D809C2"/>
    <w:rsid w:val="00D83B1F"/>
    <w:rsid w:val="00D83CE1"/>
    <w:rsid w:val="00D93CB7"/>
    <w:rsid w:val="00D95D20"/>
    <w:rsid w:val="00D970D4"/>
    <w:rsid w:val="00DB206C"/>
    <w:rsid w:val="00DE0F60"/>
    <w:rsid w:val="00DE140A"/>
    <w:rsid w:val="00DE7038"/>
    <w:rsid w:val="00DF1D92"/>
    <w:rsid w:val="00DF6DF2"/>
    <w:rsid w:val="00E02781"/>
    <w:rsid w:val="00E0409E"/>
    <w:rsid w:val="00E0638B"/>
    <w:rsid w:val="00E112AE"/>
    <w:rsid w:val="00E16711"/>
    <w:rsid w:val="00E24962"/>
    <w:rsid w:val="00E2533F"/>
    <w:rsid w:val="00E36A91"/>
    <w:rsid w:val="00E42854"/>
    <w:rsid w:val="00E44AFF"/>
    <w:rsid w:val="00E53B48"/>
    <w:rsid w:val="00E53BF6"/>
    <w:rsid w:val="00E64B8A"/>
    <w:rsid w:val="00E7044B"/>
    <w:rsid w:val="00E7407A"/>
    <w:rsid w:val="00E83572"/>
    <w:rsid w:val="00EA2324"/>
    <w:rsid w:val="00EC04D9"/>
    <w:rsid w:val="00EC1F10"/>
    <w:rsid w:val="00EE764A"/>
    <w:rsid w:val="00EF19B3"/>
    <w:rsid w:val="00F14901"/>
    <w:rsid w:val="00F1577D"/>
    <w:rsid w:val="00F21429"/>
    <w:rsid w:val="00F22E0F"/>
    <w:rsid w:val="00F23270"/>
    <w:rsid w:val="00F2644D"/>
    <w:rsid w:val="00F26898"/>
    <w:rsid w:val="00F32089"/>
    <w:rsid w:val="00F324BD"/>
    <w:rsid w:val="00F40E9B"/>
    <w:rsid w:val="00F46D8D"/>
    <w:rsid w:val="00F6135C"/>
    <w:rsid w:val="00F65EDB"/>
    <w:rsid w:val="00F71A67"/>
    <w:rsid w:val="00F826CE"/>
    <w:rsid w:val="00F834A7"/>
    <w:rsid w:val="00F838B3"/>
    <w:rsid w:val="00FA43CA"/>
    <w:rsid w:val="00FB6B90"/>
    <w:rsid w:val="00FB73F6"/>
    <w:rsid w:val="00FB7B16"/>
    <w:rsid w:val="00FC1132"/>
    <w:rsid w:val="00FC2B0F"/>
    <w:rsid w:val="00FC59A3"/>
    <w:rsid w:val="00FC70D3"/>
    <w:rsid w:val="00FC7F08"/>
    <w:rsid w:val="00FD1480"/>
    <w:rsid w:val="00FD44D0"/>
    <w:rsid w:val="00FD5343"/>
    <w:rsid w:val="00FD7149"/>
    <w:rsid w:val="00FE3DC2"/>
    <w:rsid w:val="00FE6289"/>
    <w:rsid w:val="00FE669D"/>
    <w:rsid w:val="00FF038D"/>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9B559A2A-BA92-414E-9358-FC871DBA0F11}">
  <ds:schemaRefs>
    <ds:schemaRef ds:uri="http://schemas.openxmlformats.org/officeDocument/2006/bibliography"/>
  </ds:schemaRefs>
</ds:datastoreItem>
</file>

<file path=customXml/itemProps2.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3.xml><?xml version="1.0" encoding="utf-8"?>
<ds:datastoreItem xmlns:ds="http://schemas.openxmlformats.org/officeDocument/2006/customXml" ds:itemID="{CB3D908B-549E-41A3-AD11-E5E0E870633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3F0151-58A4-4E47-B910-1AF9F5A47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A7EEED-C279-47DA-817C-D4F42012E9D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CY 2025 Model Transition Letter</vt:lpstr>
    </vt:vector>
  </TitlesOfParts>
  <Company>CMS</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Model Transition Letter_CH</dc:title>
  <dc:subject>CY 2025 Model Transition Letter_CH</dc:subject>
  <dc:creator>CMS</dc:creator>
  <cp:keywords>508 Compliance</cp:keywords>
  <dc:description>MS Word 508 Compliance</dc:description>
  <cp:lastModifiedBy>eDigi</cp:lastModifiedBy>
  <cp:revision>29</cp:revision>
  <cp:lastPrinted>2024-07-18T09:29:00Z</cp:lastPrinted>
  <dcterms:created xsi:type="dcterms:W3CDTF">2024-07-03T14:49:00Z</dcterms:created>
  <dcterms:modified xsi:type="dcterms:W3CDTF">2024-08-01T02:45:00Z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